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F33" w:rsidRPr="00E64DF0" w:rsidRDefault="00603F33" w:rsidP="00603F33">
      <w:pPr>
        <w:jc w:val="center"/>
        <w:rPr>
          <w:b/>
          <w:sz w:val="24"/>
          <w:szCs w:val="24"/>
        </w:rPr>
      </w:pPr>
      <w:r w:rsidRPr="00E64DF0">
        <w:rPr>
          <w:b/>
          <w:sz w:val="24"/>
          <w:szCs w:val="24"/>
        </w:rPr>
        <w:t xml:space="preserve">ДОГОВОР </w:t>
      </w:r>
      <w:r>
        <w:rPr>
          <w:b/>
          <w:sz w:val="24"/>
          <w:szCs w:val="24"/>
        </w:rPr>
        <w:t>(№4)</w:t>
      </w:r>
    </w:p>
    <w:p w:rsidR="00603F33" w:rsidRPr="00E64DF0" w:rsidRDefault="00603F33" w:rsidP="00603F33">
      <w:pPr>
        <w:jc w:val="center"/>
        <w:rPr>
          <w:b/>
          <w:sz w:val="24"/>
          <w:szCs w:val="24"/>
        </w:rPr>
      </w:pPr>
      <w:r w:rsidRPr="00E64DF0">
        <w:rPr>
          <w:b/>
          <w:sz w:val="24"/>
          <w:szCs w:val="24"/>
        </w:rPr>
        <w:t>на транспортные услуги</w:t>
      </w:r>
    </w:p>
    <w:p w:rsidR="00603F33" w:rsidRPr="00E64DF0" w:rsidRDefault="00603F33" w:rsidP="00603F33">
      <w:pPr>
        <w:jc w:val="center"/>
        <w:rPr>
          <w:b/>
          <w:sz w:val="24"/>
          <w:szCs w:val="24"/>
        </w:rPr>
      </w:pPr>
      <w:r w:rsidRPr="00E64DF0">
        <w:rPr>
          <w:b/>
          <w:sz w:val="24"/>
          <w:szCs w:val="24"/>
        </w:rPr>
        <w:t>№ 09-15/___</w:t>
      </w:r>
      <w:bookmarkStart w:id="0" w:name="_GoBack"/>
      <w:bookmarkEnd w:id="0"/>
    </w:p>
    <w:p w:rsidR="00603F33" w:rsidRPr="00E64DF0" w:rsidRDefault="00603F33" w:rsidP="00603F33">
      <w:pPr>
        <w:jc w:val="both"/>
      </w:pPr>
    </w:p>
    <w:p w:rsidR="00603F33" w:rsidRPr="00E64DF0" w:rsidRDefault="00603F33" w:rsidP="00603F33">
      <w:pPr>
        <w:jc w:val="both"/>
      </w:pPr>
      <w:r w:rsidRPr="00E64DF0">
        <w:rPr>
          <w:noProof/>
        </w:rPr>
        <w:t xml:space="preserve">________________  2018 </w:t>
      </w:r>
      <w:r w:rsidRPr="00E64DF0">
        <w:t>года</w:t>
      </w:r>
      <w:r w:rsidRPr="00E64DF0">
        <w:tab/>
      </w:r>
      <w:r w:rsidRPr="00E64DF0">
        <w:tab/>
      </w:r>
      <w:r w:rsidRPr="00E64DF0">
        <w:tab/>
      </w:r>
      <w:r w:rsidRPr="00E64DF0">
        <w:tab/>
      </w:r>
      <w:r w:rsidRPr="00E64DF0">
        <w:tab/>
      </w:r>
      <w:r w:rsidRPr="00E64DF0">
        <w:tab/>
        <w:t xml:space="preserve">                      г. Минск</w:t>
      </w:r>
    </w:p>
    <w:p w:rsidR="00603F33" w:rsidRPr="00E64DF0" w:rsidRDefault="00603F33" w:rsidP="00603F33">
      <w:pPr>
        <w:jc w:val="both"/>
      </w:pPr>
    </w:p>
    <w:p w:rsidR="00603F33" w:rsidRPr="00E64DF0" w:rsidRDefault="00603F33" w:rsidP="00603F33">
      <w:pPr>
        <w:ind w:firstLine="709"/>
        <w:jc w:val="both"/>
      </w:pPr>
      <w:r w:rsidRPr="00E64DF0">
        <w:rPr>
          <w:b/>
        </w:rPr>
        <w:t>Автотранспортное государственное учреждение «БЕЛТРАНССПЕЦАВТО» Управления делами Президента Республики Беларусь</w:t>
      </w:r>
      <w:r w:rsidRPr="00E64DF0">
        <w:t>, именуемое в дальнейшем ИСПОЛНИТЕЛЬ,  в лице заместителя директора Панова Андрея Александровича, действующего на основании доверенности от 29.08.2017 № 1146, с одной стороны, и</w:t>
      </w:r>
      <w:r w:rsidRPr="00E64DF0">
        <w:rPr>
          <w:b/>
          <w:spacing w:val="-16"/>
        </w:rPr>
        <w:t xml:space="preserve"> </w:t>
      </w:r>
      <w:r w:rsidRPr="00E64DF0">
        <w:t>________________________________________</w:t>
      </w:r>
      <w:r>
        <w:t>_____</w:t>
      </w:r>
      <w:r w:rsidRPr="00E64DF0">
        <w:t>_________________________________________, именуемое в дальнейшем ЗАКАЗЧИК, в лице _______________________</w:t>
      </w:r>
      <w:r>
        <w:t>_________________</w:t>
      </w:r>
      <w:r w:rsidRPr="00E64DF0">
        <w:t>__________________, действующего на основании _________________________________________</w:t>
      </w:r>
      <w:r>
        <w:t>________________</w:t>
      </w:r>
      <w:r w:rsidRPr="00E64DF0">
        <w:t>________________, с другой стороны, заключили настоящий договор о нижеследующем:</w:t>
      </w:r>
    </w:p>
    <w:p w:rsidR="00603F33" w:rsidRPr="00E64DF0" w:rsidRDefault="00603F33" w:rsidP="00603F33">
      <w:pPr>
        <w:jc w:val="both"/>
      </w:pPr>
    </w:p>
    <w:p w:rsidR="00603F33" w:rsidRPr="00E64DF0" w:rsidRDefault="00603F33" w:rsidP="00603F33">
      <w:pPr>
        <w:jc w:val="both"/>
        <w:rPr>
          <w:b/>
        </w:rPr>
      </w:pPr>
      <w:r w:rsidRPr="00E64DF0">
        <w:rPr>
          <w:b/>
        </w:rPr>
        <w:t>1. Предмет договора.</w:t>
      </w:r>
    </w:p>
    <w:p w:rsidR="00603F33" w:rsidRPr="00E64DF0" w:rsidRDefault="00603F33" w:rsidP="00603F33">
      <w:pPr>
        <w:jc w:val="both"/>
      </w:pPr>
      <w:r w:rsidRPr="00E64DF0">
        <w:t>1.1. ИСПОЛНИТЕЛЬ принимает на себя обязательство оказывать транспортные услуги в соответствии с настоящим договором, а ЗАКАЗЧИК оплатить оказываемые услуги в порядке и сроки, предусмотренные настоящим договором.</w:t>
      </w:r>
    </w:p>
    <w:p w:rsidR="00603F33" w:rsidRPr="00E64DF0" w:rsidRDefault="00603F33" w:rsidP="00603F33">
      <w:pPr>
        <w:jc w:val="both"/>
        <w:rPr>
          <w:b/>
        </w:rPr>
      </w:pPr>
    </w:p>
    <w:p w:rsidR="00603F33" w:rsidRPr="00E64DF0" w:rsidRDefault="00603F33" w:rsidP="00603F33">
      <w:pPr>
        <w:jc w:val="both"/>
        <w:rPr>
          <w:b/>
        </w:rPr>
      </w:pPr>
      <w:r w:rsidRPr="00E64DF0">
        <w:rPr>
          <w:b/>
        </w:rPr>
        <w:t>2. Сумма договора, цены, порядок расчетов.</w:t>
      </w:r>
    </w:p>
    <w:p w:rsidR="00603F33" w:rsidRPr="00E64DF0" w:rsidRDefault="00603F33" w:rsidP="00603F33">
      <w:pPr>
        <w:jc w:val="both"/>
      </w:pPr>
      <w:r w:rsidRPr="00E64DF0">
        <w:t>2.1. Цены формируются в соответствии с прейскурантом, утвержденным приказом ИСПОЛНИТЕЛЯ, действующим на момент оказания услуг, и устанавливаются в белорусских рублях. Стоимость услуг в течение года может меняться в связи с изменением тарифов и объемов оказанных услуг.</w:t>
      </w:r>
    </w:p>
    <w:p w:rsidR="00603F33" w:rsidRPr="00E64DF0" w:rsidRDefault="00603F33" w:rsidP="00603F33">
      <w:pPr>
        <w:jc w:val="both"/>
      </w:pPr>
      <w:r w:rsidRPr="00E64DF0">
        <w:t xml:space="preserve">2.2. Сумма договора определяется как стоимость фактически оказанных по настоящему договору услуг в период его действия. </w:t>
      </w:r>
    </w:p>
    <w:p w:rsidR="00603F33" w:rsidRPr="00E64DF0" w:rsidRDefault="00603F33" w:rsidP="00603F33">
      <w:pPr>
        <w:jc w:val="both"/>
      </w:pPr>
      <w:r w:rsidRPr="00E64DF0">
        <w:t xml:space="preserve">2.3. ИСПОЛНИТЕЛЬ приступает к оказанию услуг после поступления на его расчетный счет предоплаты в размере 100 % от суммы предполагаемой заявки. Окончательный расчет между сторонами производится в течение 20 календарных дней после оказания услуг. </w:t>
      </w:r>
    </w:p>
    <w:p w:rsidR="00603F33" w:rsidRPr="00E64DF0" w:rsidRDefault="00603F33" w:rsidP="00603F33">
      <w:pPr>
        <w:jc w:val="both"/>
      </w:pPr>
      <w:r w:rsidRPr="00E64DF0">
        <w:t xml:space="preserve">2.4. Плата за услуги формируется в соответствии с тарифами, утвержденными ИСПОЛНИТЕЛЕМ и включает в себя расходы, возникающие в связи с эксплуатацией транспортных средств. </w:t>
      </w:r>
    </w:p>
    <w:p w:rsidR="00603F33" w:rsidRPr="00E64DF0" w:rsidRDefault="00603F33" w:rsidP="00603F33">
      <w:pPr>
        <w:jc w:val="both"/>
      </w:pPr>
      <w:r w:rsidRPr="00E64DF0">
        <w:t xml:space="preserve">2.5. ЗАКАЗЧИК оплачивает ИСПОЛНИТЕЛЮ: дорожные и таможенные сборы, суточные расходы и расходы по найму жилого помещения при служебных командировках и иные расходы, связанные с эксплуатацией транспорта.  </w:t>
      </w:r>
    </w:p>
    <w:p w:rsidR="00603F33" w:rsidRPr="00E64DF0" w:rsidRDefault="00603F33" w:rsidP="00603F33">
      <w:pPr>
        <w:jc w:val="both"/>
      </w:pPr>
      <w:r w:rsidRPr="00E64DF0">
        <w:t>2.6. ЗАКАЗЧИК не позднее двух рабочих дней с момента заключения настоящего договора, направляет в свой банк обслуживания заявление на акцепт платежных требований ИСПОЛНИТЕЛЯ на срок действия договора, известив об этом ИСПОЛНИТЕЛЯ путем предоставления копии заявления с отметкой банка, обслуживающего ЗАКАЗЧИКА.</w:t>
      </w:r>
    </w:p>
    <w:p w:rsidR="00603F33" w:rsidRPr="00E64DF0" w:rsidRDefault="00603F33" w:rsidP="00603F33">
      <w:pPr>
        <w:jc w:val="both"/>
      </w:pPr>
      <w:r w:rsidRPr="00E64DF0">
        <w:t xml:space="preserve">2.7. Документом, подтверждающим факт качественного оказания услуги (выполнения работы) является акт об оказании услуги (выполнении работы). Акт подписывается ЗАКАЗЧИКОМ  в течение 7 (семи) календарных дней с момента оказания услуги (выполнения работы) и возвращается стороне его направившей. Факт подписания акта означает отсутствие претензий к качеству оказанных услуг (выполненных работ). В случае немотивированного отказа от подписания акта или не подписания его в установленный срок после оказания услуги (выполнения работы) услуга считается оказанной (работа выполненной), а акт подписанным. </w:t>
      </w:r>
    </w:p>
    <w:p w:rsidR="00603F33" w:rsidRPr="00E64DF0" w:rsidRDefault="00603F33" w:rsidP="00603F33">
      <w:pPr>
        <w:jc w:val="both"/>
      </w:pPr>
      <w:r w:rsidRPr="00E64DF0">
        <w:t xml:space="preserve">2.8. При получении акта сверки расчетов в срок не позднее 5 (пяти) банковских дней с момента его получения подписать и передать акт сверки ИСПОЛНИТЕЛЮ. В случае немотивированного отказа от подписания или не </w:t>
      </w:r>
      <w:r w:rsidRPr="00E64DF0">
        <w:lastRenderedPageBreak/>
        <w:t xml:space="preserve">предоставления акта сверки расчетов в установленный срок, документы, подписанные только ИСПОЛНИТЕЛЕМ, имеют силу двусторонних. </w:t>
      </w:r>
    </w:p>
    <w:p w:rsidR="00603F33" w:rsidRPr="00E64DF0" w:rsidRDefault="00603F33" w:rsidP="00603F33">
      <w:pPr>
        <w:ind w:left="19"/>
        <w:jc w:val="both"/>
        <w:rPr>
          <w:b/>
        </w:rPr>
      </w:pPr>
    </w:p>
    <w:p w:rsidR="00603F33" w:rsidRPr="00E64DF0" w:rsidRDefault="00603F33" w:rsidP="00603F33">
      <w:pPr>
        <w:ind w:left="19"/>
        <w:jc w:val="both"/>
        <w:rPr>
          <w:b/>
        </w:rPr>
      </w:pPr>
      <w:r w:rsidRPr="00E64DF0">
        <w:rPr>
          <w:b/>
        </w:rPr>
        <w:t>3. Условия оказания транспортных услуг.</w:t>
      </w:r>
    </w:p>
    <w:p w:rsidR="00603F33" w:rsidRPr="00E64DF0" w:rsidRDefault="00603F33" w:rsidP="00603F33">
      <w:pPr>
        <w:autoSpaceDE w:val="0"/>
        <w:autoSpaceDN w:val="0"/>
        <w:adjustRightInd w:val="0"/>
        <w:jc w:val="both"/>
      </w:pPr>
      <w:r w:rsidRPr="00E64DF0">
        <w:t xml:space="preserve">3.1. Транспортные услуги предоставляются согласно заявкам ЗАКАЗЧИКА, подписанным уполномоченным лицом, скрепленным печатью. </w:t>
      </w:r>
      <w:r w:rsidRPr="00E64DF0">
        <w:rPr>
          <w:b/>
        </w:rPr>
        <w:t>В заявках оговариваются марки, количество транспортных средств, маршрут, время отправления и прибытия, количество посадочных мест</w:t>
      </w:r>
      <w:r w:rsidRPr="00E64DF0">
        <w:t>. Заявки, переданные посредством факсимильной связи, принимаются к исполнению при условии предоставления оригинала по почте либо нарочным.</w:t>
      </w:r>
    </w:p>
    <w:p w:rsidR="00603F33" w:rsidRPr="00E64DF0" w:rsidRDefault="00603F33" w:rsidP="00603F33">
      <w:pPr>
        <w:autoSpaceDE w:val="0"/>
        <w:autoSpaceDN w:val="0"/>
        <w:adjustRightInd w:val="0"/>
        <w:jc w:val="both"/>
      </w:pPr>
      <w:r w:rsidRPr="00E64DF0">
        <w:t>3.2. ИСПОЛНИТЕЛЬ вправе не принимать к исполнению заявку, поданную менее чем за 3 (три) рабочих дня до наступления срока оказания услуг. ИСПОЛНИТЕЛЬ обязан в течение 1 (одного) рабочего дня рассмотреть поданную заявку и информировать ЗАКАЗЧИКА.</w:t>
      </w:r>
    </w:p>
    <w:p w:rsidR="00603F33" w:rsidRPr="00E64DF0" w:rsidRDefault="00603F33" w:rsidP="00603F33">
      <w:pPr>
        <w:jc w:val="both"/>
      </w:pPr>
      <w:r w:rsidRPr="00E64DF0">
        <w:t xml:space="preserve">3.3. Время, оплачиваемое ЗАКАЗЧИКОМ, округляется следующим образом: при предоставлении транспортных услуг менее 4 (четырех) часов – до 4 (четырех) часов. </w:t>
      </w:r>
    </w:p>
    <w:p w:rsidR="00603F33" w:rsidRPr="00E64DF0" w:rsidRDefault="00603F33" w:rsidP="00603F33">
      <w:pPr>
        <w:jc w:val="both"/>
      </w:pPr>
      <w:r w:rsidRPr="00E64DF0">
        <w:t>3.4. При прерывном режиме работы – предоставление транспортных услуг за несколько рабочих циклов с перерывами между ними в течение условной рабочей смены ИСПОЛНИТЕЛЯ, ЗАКАЗЧИК оплачивает не менее 8 (восьми) часов работы ИСПОЛНИТЕЛЯ.</w:t>
      </w:r>
    </w:p>
    <w:p w:rsidR="00603F33" w:rsidRDefault="00603F33" w:rsidP="00603F33">
      <w:pPr>
        <w:jc w:val="both"/>
      </w:pPr>
      <w:r w:rsidRPr="00E64DF0">
        <w:t xml:space="preserve">3.5. В случае нахождения заказанных транспортных средств в дежурном режиме ожидания ЗАКАЗЧИК оплачивает время смено-простоя согласно тарифам ИСПОЛНИТЕЛЯ. Время и пробег автотранспортных средств оплачиваются с момента выезда из парка до момента его возвращения в парк по тарифам, действующим на момент перевозки. </w:t>
      </w:r>
    </w:p>
    <w:p w:rsidR="00603F33" w:rsidRPr="00E64DF0" w:rsidRDefault="00603F33" w:rsidP="00603F33">
      <w:pPr>
        <w:jc w:val="both"/>
        <w:rPr>
          <w:strike/>
        </w:rPr>
      </w:pPr>
    </w:p>
    <w:p w:rsidR="00603F33" w:rsidRPr="00E64DF0" w:rsidRDefault="00603F33" w:rsidP="00603F33">
      <w:pPr>
        <w:ind w:left="19"/>
        <w:jc w:val="both"/>
        <w:rPr>
          <w:b/>
        </w:rPr>
      </w:pPr>
      <w:r w:rsidRPr="00E64DF0">
        <w:rPr>
          <w:b/>
        </w:rPr>
        <w:t>4. Права, обязанности и ответственность сторон:</w:t>
      </w:r>
    </w:p>
    <w:p w:rsidR="00603F33" w:rsidRPr="00E64DF0" w:rsidRDefault="00603F33" w:rsidP="00603F33">
      <w:pPr>
        <w:jc w:val="both"/>
      </w:pPr>
      <w:r w:rsidRPr="00E64DF0">
        <w:rPr>
          <w:b/>
        </w:rPr>
        <w:t>4.1.ИСПОЛНИТЕЛЬ обязан:</w:t>
      </w:r>
    </w:p>
    <w:p w:rsidR="00603F33" w:rsidRPr="00E64DF0" w:rsidRDefault="00603F33" w:rsidP="00603F33">
      <w:pPr>
        <w:jc w:val="both"/>
      </w:pPr>
      <w:r w:rsidRPr="00E64DF0">
        <w:t>4.1.1. В течение всего срока настоящего договора поддерживать надлежащее состояние транспортных средств и предоставление необходимых принадлежностей.</w:t>
      </w:r>
    </w:p>
    <w:p w:rsidR="00603F33" w:rsidRPr="00E64DF0" w:rsidRDefault="00603F33" w:rsidP="00603F33">
      <w:pPr>
        <w:jc w:val="both"/>
      </w:pPr>
      <w:r w:rsidRPr="00E64DF0">
        <w:t>4.1.2. Обеспечивать нормальную и безопасную эксплуатацию транспортных средств.</w:t>
      </w:r>
    </w:p>
    <w:p w:rsidR="00603F33" w:rsidRPr="00E64DF0" w:rsidRDefault="00603F33" w:rsidP="00603F33">
      <w:pPr>
        <w:jc w:val="both"/>
      </w:pPr>
      <w:r w:rsidRPr="00E64DF0">
        <w:t>4.1.3. Страховать ответственность за ущерб, который может быть причинён транспортными средствами в связи с их эксплуатацией.</w:t>
      </w:r>
    </w:p>
    <w:p w:rsidR="00603F33" w:rsidRPr="00E64DF0" w:rsidRDefault="00603F33" w:rsidP="00603F33">
      <w:pPr>
        <w:jc w:val="both"/>
      </w:pPr>
      <w:r w:rsidRPr="00E64DF0">
        <w:t>4.1.4. В случае возникновения обстоятельств, угрожающих благополучному исполнению взаимообязательств по настоящему договору, связаться в разумный срок с должностным лицом ЗАКАЗЧИКА для решения вопроса о дальнейшем их исполнении; достигнутое соглашение оформляется дополнительным соглашением к настоящему договору.</w:t>
      </w:r>
    </w:p>
    <w:p w:rsidR="00603F33" w:rsidRPr="00E64DF0" w:rsidRDefault="00603F33" w:rsidP="00603F33">
      <w:pPr>
        <w:jc w:val="both"/>
      </w:pPr>
      <w:r w:rsidRPr="00E64DF0">
        <w:t>4.1.5. В случае неподачи транспортных средств в срок, указанный в заявке ЗАКАЗЧИКА, в течение 4 часов, уплатить ЗАКАЗЧИКУ пеню в размере 0,1% (но не более 10%) от стоимости оказываемой услуги за каждый час просрочки.</w:t>
      </w:r>
    </w:p>
    <w:p w:rsidR="00603F33" w:rsidRPr="00E64DF0" w:rsidRDefault="00603F33" w:rsidP="00603F33">
      <w:pPr>
        <w:jc w:val="both"/>
        <w:rPr>
          <w:b/>
        </w:rPr>
      </w:pPr>
      <w:r w:rsidRPr="00E64DF0">
        <w:rPr>
          <w:b/>
        </w:rPr>
        <w:t>4.2.ЗАКАЗЧИК обязан:</w:t>
      </w:r>
    </w:p>
    <w:p w:rsidR="00603F33" w:rsidRPr="00E64DF0" w:rsidRDefault="00603F33" w:rsidP="00603F33">
      <w:pPr>
        <w:jc w:val="both"/>
      </w:pPr>
      <w:r w:rsidRPr="00E64DF0">
        <w:t>4.2.1. Оплатить оказанные услуги в соответствии с п. 2 настоящего договора.</w:t>
      </w:r>
    </w:p>
    <w:p w:rsidR="00603F33" w:rsidRPr="00E64DF0" w:rsidRDefault="00603F33" w:rsidP="00603F33">
      <w:pPr>
        <w:jc w:val="both"/>
      </w:pPr>
      <w:r w:rsidRPr="00E64DF0">
        <w:t>4.2.2. Должностные лица, пользующиеся транспортными средствами, производят в путевом листе отметку о времени прибытия и убытия транспортного средства и показания спидометра с подтверждением этого подписью.</w:t>
      </w:r>
    </w:p>
    <w:p w:rsidR="00603F33" w:rsidRPr="00E64DF0" w:rsidRDefault="00603F33" w:rsidP="00603F33">
      <w:pPr>
        <w:jc w:val="both"/>
      </w:pPr>
      <w:r w:rsidRPr="00E64DF0">
        <w:t>4.2.3. Принять меры по охране транспортных средств и учитывать необходимость обеспечения водителей жилым помещением в месте служебной командировки.</w:t>
      </w:r>
    </w:p>
    <w:p w:rsidR="00603F33" w:rsidRPr="00E64DF0" w:rsidRDefault="00603F33" w:rsidP="00603F33">
      <w:pPr>
        <w:jc w:val="both"/>
      </w:pPr>
      <w:r w:rsidRPr="00E64DF0">
        <w:t xml:space="preserve">4.2.4. В случае возникновения обстоятельств, угрожающих благополучному исполнению взаимообязательств по настоящему договору, связаться в разумный срок с должностным лицом ИСПОЛНИТЕЛЯ для решения вопроса о </w:t>
      </w:r>
      <w:r w:rsidRPr="00E64DF0">
        <w:lastRenderedPageBreak/>
        <w:t>дальнейшем их исполнении; достигнутое соглашение оформляется дополнительным соглашением к настоящему договору.</w:t>
      </w:r>
    </w:p>
    <w:p w:rsidR="00603F33" w:rsidRPr="00E64DF0" w:rsidRDefault="00603F33" w:rsidP="00603F33">
      <w:pPr>
        <w:jc w:val="both"/>
      </w:pPr>
      <w:r w:rsidRPr="00E64DF0">
        <w:t>4.2.5. В случае утраты, гибели или повреждения транспортных средств возместить ИСПОЛНИТЕЛЮ причинённые убытки, если последний докажет, что утрата, гибель или повреждение транспортных средств произошли по обстоятельствам, за которые ЗАКАЗЧИК отвечает в соответствии с законом или настоящим договором.</w:t>
      </w:r>
    </w:p>
    <w:p w:rsidR="00603F33" w:rsidRPr="00E64DF0" w:rsidRDefault="00603F33" w:rsidP="00603F33">
      <w:pPr>
        <w:jc w:val="both"/>
      </w:pPr>
      <w:r w:rsidRPr="00E64DF0">
        <w:t>4.2.6. В случае нарушения сроков, указанных в пункте 2.3. настоящего договора, уплатить Исполнителю пеню в размере 0,1% (но не более 10%) от стоимости оказанной услуги за каждый день просрочки, что не освобождает ЗАКАЗЧИКА от выполнения основного обязательства по договору. Сумма пени уплачивается дополнительной к сумме по основному обязательству</w:t>
      </w:r>
    </w:p>
    <w:p w:rsidR="00603F33" w:rsidRPr="00E64DF0" w:rsidRDefault="00603F33" w:rsidP="00603F33">
      <w:pPr>
        <w:jc w:val="both"/>
        <w:rPr>
          <w:b/>
        </w:rPr>
      </w:pPr>
      <w:r w:rsidRPr="00E64DF0">
        <w:rPr>
          <w:b/>
        </w:rPr>
        <w:t>4.3. ИСПОЛНИТЕЛЬ вправе:</w:t>
      </w:r>
    </w:p>
    <w:p w:rsidR="00603F33" w:rsidRPr="00E64DF0" w:rsidRDefault="00603F33" w:rsidP="00603F33">
      <w:pPr>
        <w:jc w:val="both"/>
      </w:pPr>
      <w:r w:rsidRPr="00E64DF0">
        <w:t>4.3.1. Требовать досрочного расторжения настоящего договора в случаях, когда ЗАКАЗЧИК:</w:t>
      </w:r>
    </w:p>
    <w:p w:rsidR="00603F33" w:rsidRPr="00E64DF0" w:rsidRDefault="00603F33" w:rsidP="00603F33">
      <w:pPr>
        <w:jc w:val="both"/>
      </w:pPr>
      <w:r w:rsidRPr="00E64DF0">
        <w:tab/>
        <w:t>а) пользуется транспортными средствами с существенным нарушением условий договора или назначения транспортных средств либо с неоднократными нарушениями;</w:t>
      </w:r>
    </w:p>
    <w:p w:rsidR="00603F33" w:rsidRPr="00E64DF0" w:rsidRDefault="00603F33" w:rsidP="00603F33">
      <w:pPr>
        <w:jc w:val="both"/>
      </w:pPr>
      <w:r w:rsidRPr="00E64DF0">
        <w:tab/>
        <w:t>б) по истечении установленного договором срока платежа не производит расчет за  оказанные услуги.</w:t>
      </w:r>
    </w:p>
    <w:p w:rsidR="00603F33" w:rsidRPr="00E64DF0" w:rsidRDefault="00603F33" w:rsidP="00603F33">
      <w:pPr>
        <w:jc w:val="both"/>
      </w:pPr>
      <w:r w:rsidRPr="00E64DF0">
        <w:t>4.3.2. Приостанавливать обслуживание на маршруте следования в случае возникновения обстоятельств непреодолимой силы, а также на время устранения неисправностей транспортного средства, угрожающих жизни и здоровью ЗАКАЗЧИКА, с предоставлением транспортного средства из подменного фонда.</w:t>
      </w:r>
    </w:p>
    <w:p w:rsidR="00603F33" w:rsidRPr="00E64DF0" w:rsidRDefault="00603F33" w:rsidP="00603F33">
      <w:pPr>
        <w:jc w:val="both"/>
      </w:pPr>
      <w:r w:rsidRPr="00E64DF0">
        <w:t>4.3.3. В целях своевременного и качественного оказания услуг ИСПОЛНИТЕЛЬ вправе привлечь третьих лиц с последующей оплатой ЗАКАЗЧИКОМ оказанных услуг по ценам, действующим у привлеченных к исполнению третьих лиц.</w:t>
      </w:r>
    </w:p>
    <w:p w:rsidR="00603F33" w:rsidRPr="00E64DF0" w:rsidRDefault="00603F33" w:rsidP="00603F33">
      <w:pPr>
        <w:jc w:val="both"/>
        <w:rPr>
          <w:b/>
        </w:rPr>
      </w:pPr>
      <w:r w:rsidRPr="00E64DF0">
        <w:rPr>
          <w:b/>
        </w:rPr>
        <w:t>4.4. ЗАКАЗЧИК вправе:</w:t>
      </w:r>
    </w:p>
    <w:p w:rsidR="00603F33" w:rsidRPr="00E64DF0" w:rsidRDefault="00603F33" w:rsidP="00603F33">
      <w:pPr>
        <w:jc w:val="both"/>
      </w:pPr>
      <w:r w:rsidRPr="00E64DF0">
        <w:t>4.4.1.Требовать досрочного расторжения настоящего договора в случаях, когда:</w:t>
      </w:r>
    </w:p>
    <w:p w:rsidR="00603F33" w:rsidRPr="00E64DF0" w:rsidRDefault="00603F33" w:rsidP="00603F33">
      <w:pPr>
        <w:jc w:val="both"/>
      </w:pPr>
      <w:r w:rsidRPr="00E64DF0">
        <w:tab/>
        <w:t>а) ИСПОЛНИТЕЛЬ не предоставляет транспортные средства в пользование ЗАКАЗЧИКУ либо создаёт препятствия пользованию ими в соответствии с условиями договора или назначением транспортных средств.</w:t>
      </w:r>
    </w:p>
    <w:p w:rsidR="00603F33" w:rsidRPr="00E64DF0" w:rsidRDefault="00603F33" w:rsidP="00603F33">
      <w:pPr>
        <w:jc w:val="both"/>
      </w:pPr>
      <w:r w:rsidRPr="00E64DF0">
        <w:tab/>
        <w:t>б) транспортные средства в силу обстоятельств, за которые ЗАКАЗЧИК не отвечает, окажутся в состоянии, непригодном для использования.</w:t>
      </w:r>
    </w:p>
    <w:p w:rsidR="00603F33" w:rsidRPr="00E64DF0" w:rsidRDefault="00603F33" w:rsidP="00603F33">
      <w:pPr>
        <w:jc w:val="both"/>
      </w:pPr>
      <w:r w:rsidRPr="00E64DF0">
        <w:t>4.4.2. В случае наступления обстоятельств указанных в п.п. 4.3.2. настоящего договора отказаться от услуг по настоящему договору, с оплатой ИСПОЛНИТЕЛЮ фактически оказанных услуг.</w:t>
      </w:r>
    </w:p>
    <w:p w:rsidR="00603F33" w:rsidRPr="00E64DF0" w:rsidRDefault="00603F33" w:rsidP="00603F33">
      <w:pPr>
        <w:ind w:left="19"/>
        <w:jc w:val="both"/>
        <w:rPr>
          <w:b/>
        </w:rPr>
      </w:pPr>
    </w:p>
    <w:p w:rsidR="00603F33" w:rsidRPr="00E64DF0" w:rsidRDefault="00603F33" w:rsidP="00603F33">
      <w:pPr>
        <w:ind w:left="19"/>
        <w:jc w:val="both"/>
        <w:rPr>
          <w:b/>
        </w:rPr>
      </w:pPr>
      <w:r w:rsidRPr="00E64DF0">
        <w:rPr>
          <w:b/>
        </w:rPr>
        <w:t>5. Качество</w:t>
      </w:r>
    </w:p>
    <w:p w:rsidR="00603F33" w:rsidRPr="00E64DF0" w:rsidRDefault="00603F33" w:rsidP="00603F33">
      <w:pPr>
        <w:ind w:left="19"/>
        <w:jc w:val="both"/>
      </w:pPr>
      <w:r w:rsidRPr="00E64DF0">
        <w:t>Оказываемые услуги должны соответствовать типовым условиям и другим требованиям, предъявляемым к данному виду оказываемых услуг.</w:t>
      </w:r>
    </w:p>
    <w:p w:rsidR="00603F33" w:rsidRPr="00E64DF0" w:rsidRDefault="00603F33" w:rsidP="00603F33">
      <w:pPr>
        <w:ind w:left="19"/>
        <w:jc w:val="both"/>
        <w:rPr>
          <w:b/>
        </w:rPr>
      </w:pPr>
    </w:p>
    <w:p w:rsidR="00603F33" w:rsidRPr="00E64DF0" w:rsidRDefault="00603F33" w:rsidP="00603F33">
      <w:pPr>
        <w:ind w:left="19"/>
        <w:jc w:val="both"/>
      </w:pPr>
      <w:r w:rsidRPr="00E64DF0">
        <w:rPr>
          <w:b/>
        </w:rPr>
        <w:t>6. Форс-мажор.</w:t>
      </w:r>
    </w:p>
    <w:p w:rsidR="00603F33" w:rsidRPr="00E64DF0" w:rsidRDefault="00603F33" w:rsidP="00603F33">
      <w:pPr>
        <w:ind w:left="19"/>
        <w:jc w:val="both"/>
      </w:pPr>
      <w:r w:rsidRPr="00E64DF0">
        <w:t>6.1.Ни одна из сторон не будет нести ответственность за полное или частичное неисполнение обязательств по настоящему договору, если неисполнение вызвано обстоятельствами форс-мажора, а именно: наводнение, пожар, землетрясение, другие стихийные бедствия, война или военные действия, а также иные обстоятельства, возникновение которых стороны не могли предвидеть и предотвратить.</w:t>
      </w:r>
    </w:p>
    <w:p w:rsidR="00603F33" w:rsidRPr="00E64DF0" w:rsidRDefault="00603F33" w:rsidP="00603F33">
      <w:pPr>
        <w:ind w:left="19"/>
        <w:jc w:val="both"/>
      </w:pPr>
      <w:r w:rsidRPr="00E64DF0">
        <w:t>6.2. Если любое из таких обстоятельств непосредственно повлекло неисполнение обязательств по настоящему договору, то срок действия исполнения обязательств соразмерно отодвигается на время действия соответствующего обстоятельства.</w:t>
      </w:r>
    </w:p>
    <w:p w:rsidR="00603F33" w:rsidRPr="00E64DF0" w:rsidRDefault="00603F33" w:rsidP="00603F33">
      <w:pPr>
        <w:ind w:left="19"/>
        <w:jc w:val="both"/>
      </w:pPr>
      <w:r w:rsidRPr="00E64DF0">
        <w:lastRenderedPageBreak/>
        <w:t xml:space="preserve">6.3. Сторона, для которой создалась невозможность исполнения своих обязательств, должна незамедлительно письменно сообщить другой стороне о начале и прекращении вышеуказанных обстоятельств. Факты, изложенные в уведомлении, должны быть подтверждены соответствующим документом уполномоченного органа Республики Беларусь.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w:t>
      </w:r>
    </w:p>
    <w:p w:rsidR="00603F33" w:rsidRPr="00E64DF0" w:rsidRDefault="00603F33" w:rsidP="00603F33">
      <w:pPr>
        <w:ind w:left="19"/>
        <w:jc w:val="both"/>
        <w:rPr>
          <w:b/>
        </w:rPr>
      </w:pPr>
    </w:p>
    <w:p w:rsidR="00603F33" w:rsidRPr="00E64DF0" w:rsidRDefault="00603F33" w:rsidP="00603F33">
      <w:pPr>
        <w:ind w:left="19"/>
        <w:jc w:val="both"/>
        <w:rPr>
          <w:b/>
        </w:rPr>
      </w:pPr>
      <w:r w:rsidRPr="00E64DF0">
        <w:rPr>
          <w:b/>
        </w:rPr>
        <w:t>7. Порядок разрешения споров.</w:t>
      </w:r>
    </w:p>
    <w:p w:rsidR="00603F33" w:rsidRPr="00E64DF0" w:rsidRDefault="00603F33" w:rsidP="00603F33">
      <w:pPr>
        <w:ind w:left="19"/>
        <w:jc w:val="both"/>
      </w:pPr>
      <w:r w:rsidRPr="00E64DF0">
        <w:t>7.1. Все возникающие споры стороны разрешают предъявлением претензий. Стороны устанавливают срок для рассмотрения претензий 10 (десять) календарных дней с момента их направления.</w:t>
      </w:r>
    </w:p>
    <w:p w:rsidR="00603F33" w:rsidRPr="00E64DF0" w:rsidRDefault="00603F33" w:rsidP="00603F33">
      <w:pPr>
        <w:ind w:left="19"/>
        <w:jc w:val="both"/>
      </w:pPr>
      <w:r w:rsidRPr="00E64DF0">
        <w:t>7.2. При недостижении согласия спорные вопросы передаются на рассмотрение Экономического суда г. Минска. Стороны признают законодательство Республики Беларусь и решения судов обязательными к исполнению.</w:t>
      </w:r>
    </w:p>
    <w:p w:rsidR="00603F33" w:rsidRPr="00E64DF0" w:rsidRDefault="00603F33" w:rsidP="00603F33">
      <w:pPr>
        <w:jc w:val="both"/>
        <w:rPr>
          <w:b/>
        </w:rPr>
      </w:pPr>
    </w:p>
    <w:p w:rsidR="00603F33" w:rsidRPr="00E64DF0" w:rsidRDefault="00603F33" w:rsidP="00603F33">
      <w:pPr>
        <w:jc w:val="both"/>
      </w:pPr>
      <w:r w:rsidRPr="00E64DF0">
        <w:rPr>
          <w:b/>
        </w:rPr>
        <w:t>8. Другие условия.</w:t>
      </w:r>
    </w:p>
    <w:p w:rsidR="00603F33" w:rsidRPr="00E64DF0" w:rsidRDefault="00603F33" w:rsidP="00603F33">
      <w:pPr>
        <w:ind w:left="19"/>
        <w:jc w:val="both"/>
      </w:pPr>
      <w:r w:rsidRPr="00E64DF0">
        <w:t>8.1. Во всем, что не предусмотрено настоящим договором, стороны руководствуются действующим законодательством Республики Беларусь.</w:t>
      </w:r>
    </w:p>
    <w:p w:rsidR="00603F33" w:rsidRPr="00E64DF0" w:rsidRDefault="00603F33" w:rsidP="00603F33">
      <w:pPr>
        <w:ind w:left="19"/>
        <w:jc w:val="both"/>
      </w:pPr>
      <w:r w:rsidRPr="00E64DF0">
        <w:t>8.2. Настоящий договор составлен в двух экземплярах на 3 (трех) листах, имеющих равнозначную юридическую силу, по одному каждой из сторон.</w:t>
      </w:r>
    </w:p>
    <w:p w:rsidR="00603F33" w:rsidRPr="00E64DF0" w:rsidRDefault="00603F33" w:rsidP="00603F33">
      <w:pPr>
        <w:ind w:left="19"/>
        <w:jc w:val="both"/>
      </w:pPr>
      <w:r w:rsidRPr="00E64DF0">
        <w:t xml:space="preserve">8.3. Стороны признают юридическую силу документов, относящихся к настоящему договору, подписанных уполномоченными на то лицами, скрепленных печатями, а также переданных по факсимильной связи с последующей их заменой на оригинал. </w:t>
      </w:r>
    </w:p>
    <w:p w:rsidR="00603F33" w:rsidRPr="00E64DF0" w:rsidRDefault="00603F33" w:rsidP="00603F33">
      <w:pPr>
        <w:ind w:left="19"/>
        <w:jc w:val="both"/>
      </w:pPr>
      <w:r w:rsidRPr="00E64DF0">
        <w:t>8.4. Любая из сторон, в случае изменения юридического адреса, банковских реквизитов, а также иных изменившихся обстоятельствах или случившихся событиях, которые могут повлиять на успешное выполнение обязательств по настоящему договору обязана своевременно в течение 5 (пяти) календарных дней известить об этом другую сторону.</w:t>
      </w:r>
    </w:p>
    <w:p w:rsidR="00603F33" w:rsidRPr="00E64DF0" w:rsidRDefault="00603F33" w:rsidP="00603F33">
      <w:pPr>
        <w:ind w:left="19"/>
        <w:jc w:val="both"/>
      </w:pPr>
      <w:r w:rsidRPr="00E64DF0">
        <w:t xml:space="preserve">8.5. Передача прав по настоящему договору третьим лицам возможна в случае получения согласия контрагента, выраженного в письменной форме и подписанной уполномоченным представителем, названным в преамбуле настоящего договора. </w:t>
      </w:r>
    </w:p>
    <w:p w:rsidR="00603F33" w:rsidRPr="00E64DF0" w:rsidRDefault="00603F33" w:rsidP="00603F33">
      <w:pPr>
        <w:ind w:left="19"/>
        <w:jc w:val="both"/>
        <w:rPr>
          <w:b/>
        </w:rPr>
      </w:pPr>
    </w:p>
    <w:p w:rsidR="00603F33" w:rsidRPr="00E64DF0" w:rsidRDefault="00603F33" w:rsidP="00603F33">
      <w:pPr>
        <w:ind w:left="19"/>
        <w:jc w:val="both"/>
      </w:pPr>
      <w:r w:rsidRPr="00E64DF0">
        <w:rPr>
          <w:b/>
        </w:rPr>
        <w:t>9. Срок действия договора.</w:t>
      </w:r>
    </w:p>
    <w:p w:rsidR="00603F33" w:rsidRPr="00E64DF0" w:rsidRDefault="00603F33" w:rsidP="00603F33">
      <w:pPr>
        <w:ind w:left="19"/>
        <w:jc w:val="both"/>
      </w:pPr>
      <w:r w:rsidRPr="00E64DF0">
        <w:t>9.1. Договор вступает в силу с момента заключения и действует по 31 декабря 2018 года. Настоящий договор прекращается после выполнения сторонами обязательств, возникших в период действия договора и полного расчета между ними.</w:t>
      </w:r>
    </w:p>
    <w:p w:rsidR="00603F33" w:rsidRPr="00E64DF0" w:rsidRDefault="00603F33" w:rsidP="00603F33">
      <w:pPr>
        <w:ind w:left="19"/>
        <w:jc w:val="both"/>
      </w:pPr>
      <w:r w:rsidRPr="00E64DF0">
        <w:t xml:space="preserve"> 9.2. Любая из сторон в случае неоднократного нарушения обязательств другой стороной вправе расторгнуть настоящий договор в одностороннем порядке, известив об этом виновную сторону за один месяц.</w:t>
      </w:r>
    </w:p>
    <w:p w:rsidR="00603F33" w:rsidRPr="00E64DF0" w:rsidRDefault="00603F33" w:rsidP="00603F33">
      <w:pPr>
        <w:ind w:left="19"/>
        <w:rPr>
          <w:b/>
        </w:rPr>
      </w:pPr>
    </w:p>
    <w:p w:rsidR="00603F33" w:rsidRPr="00E64DF0" w:rsidRDefault="00603F33" w:rsidP="00603F33">
      <w:pPr>
        <w:ind w:left="19"/>
        <w:rPr>
          <w:b/>
        </w:rPr>
      </w:pPr>
      <w:r w:rsidRPr="00E64DF0">
        <w:rPr>
          <w:b/>
        </w:rPr>
        <w:t>10. Юридические адреса и реквизиты сторон:</w:t>
      </w:r>
    </w:p>
    <w:p w:rsidR="00603F33" w:rsidRPr="00E64DF0" w:rsidRDefault="00603F33" w:rsidP="00603F33">
      <w:pPr>
        <w:ind w:left="19"/>
        <w:rPr>
          <w:b/>
        </w:rPr>
        <w:sectPr w:rsidR="00603F33" w:rsidRPr="00E64DF0" w:rsidSect="00E64DF0">
          <w:footerReference w:type="first" r:id="rId4"/>
          <w:pgSz w:w="11906" w:h="16838"/>
          <w:pgMar w:top="851" w:right="567" w:bottom="851" w:left="1418" w:header="720" w:footer="96" w:gutter="0"/>
          <w:pgNumType w:start="1"/>
          <w:cols w:space="708"/>
          <w:docGrid w:linePitch="272"/>
        </w:sectPr>
      </w:pPr>
    </w:p>
    <w:p w:rsidR="00603F33" w:rsidRPr="00E64DF0" w:rsidRDefault="00603F33" w:rsidP="00603F33">
      <w:pPr>
        <w:ind w:left="19"/>
        <w:rPr>
          <w:b/>
        </w:rPr>
      </w:pPr>
      <w:r w:rsidRPr="00E64DF0">
        <w:rPr>
          <w:b/>
        </w:rPr>
        <w:lastRenderedPageBreak/>
        <w:t>ЗАКАЗЧИК:</w:t>
      </w: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rPr>
          <w:b/>
        </w:rPr>
      </w:pPr>
    </w:p>
    <w:p w:rsidR="00603F33" w:rsidRPr="00E64DF0" w:rsidRDefault="00603F33" w:rsidP="00603F33">
      <w:pPr>
        <w:ind w:left="19"/>
      </w:pPr>
      <w:r w:rsidRPr="00E64DF0">
        <w:t>_________________</w:t>
      </w:r>
    </w:p>
    <w:p w:rsidR="00603F33" w:rsidRPr="00E64DF0" w:rsidRDefault="00603F33" w:rsidP="00603F33">
      <w:pPr>
        <w:ind w:left="19"/>
      </w:pPr>
    </w:p>
    <w:p w:rsidR="00603F33" w:rsidRPr="00E64DF0" w:rsidRDefault="00603F33" w:rsidP="00603F33">
      <w:pPr>
        <w:ind w:left="19"/>
      </w:pPr>
      <w:r w:rsidRPr="00E64DF0">
        <w:t>_________________ __________________</w:t>
      </w:r>
    </w:p>
    <w:p w:rsidR="00603F33" w:rsidRPr="00E64DF0" w:rsidRDefault="00603F33" w:rsidP="00603F33">
      <w:pPr>
        <w:ind w:left="19"/>
      </w:pPr>
      <w:r w:rsidRPr="00E64DF0">
        <w:t xml:space="preserve">                        м.п.                         </w:t>
      </w:r>
    </w:p>
    <w:p w:rsidR="00603F33" w:rsidRPr="00E64DF0" w:rsidRDefault="00603F33" w:rsidP="00603F33">
      <w:pPr>
        <w:ind w:left="19"/>
        <w:rPr>
          <w:b/>
        </w:rPr>
      </w:pPr>
    </w:p>
    <w:p w:rsidR="00603F33" w:rsidRPr="00E64DF0" w:rsidRDefault="00603F33" w:rsidP="00603F33">
      <w:pPr>
        <w:ind w:right="-1"/>
        <w:jc w:val="both"/>
        <w:rPr>
          <w:b/>
        </w:rPr>
      </w:pPr>
      <w:r w:rsidRPr="00E64DF0">
        <w:rPr>
          <w:b/>
        </w:rPr>
        <w:t>ИСПОЛНИТЕЛЬ:</w:t>
      </w:r>
    </w:p>
    <w:p w:rsidR="00603F33" w:rsidRPr="00E64DF0" w:rsidRDefault="00603F33" w:rsidP="00603F33">
      <w:pPr>
        <w:ind w:right="-1"/>
      </w:pPr>
      <w:r w:rsidRPr="00E64DF0">
        <w:t xml:space="preserve">Автотранспортное государственное  учреждение «БЕЛТРАНССПЕЦАВТО» Управления делами Президента Республики Беларусь, </w:t>
      </w:r>
    </w:p>
    <w:p w:rsidR="00603F33" w:rsidRPr="00E64DF0" w:rsidRDefault="00603F33" w:rsidP="00603F33">
      <w:pPr>
        <w:ind w:right="-1"/>
      </w:pPr>
      <w:smartTag w:uri="urn:schemas-microsoft-com:office:smarttags" w:element="metricconverter">
        <w:smartTagPr>
          <w:attr w:name="ProductID" w:val="220004, г"/>
        </w:smartTagPr>
        <w:r w:rsidRPr="00E64DF0">
          <w:t>220004, г</w:t>
        </w:r>
      </w:smartTag>
      <w:r w:rsidRPr="00E64DF0">
        <w:t xml:space="preserve">. Минск, ул. К.Либкнехта, 54, </w:t>
      </w:r>
    </w:p>
    <w:p w:rsidR="00603F33" w:rsidRPr="00E64DF0" w:rsidRDefault="00603F33" w:rsidP="00603F33">
      <w:pPr>
        <w:ind w:right="-1"/>
      </w:pPr>
    </w:p>
    <w:p w:rsidR="00603F33" w:rsidRPr="00E64DF0" w:rsidRDefault="00603F33" w:rsidP="00603F33">
      <w:pPr>
        <w:ind w:right="-1"/>
      </w:pPr>
      <w:r w:rsidRPr="00E64DF0">
        <w:t xml:space="preserve">р/с </w:t>
      </w:r>
      <w:r w:rsidRPr="00E64DF0">
        <w:rPr>
          <w:lang w:val="en-US"/>
        </w:rPr>
        <w:t>BY</w:t>
      </w:r>
      <w:r w:rsidRPr="00E64DF0">
        <w:t>97</w:t>
      </w:r>
      <w:r w:rsidRPr="00E64DF0">
        <w:rPr>
          <w:lang w:val="en-US"/>
        </w:rPr>
        <w:t>POIS</w:t>
      </w:r>
      <w:r w:rsidRPr="00E64DF0">
        <w:t>3632902301560193</w:t>
      </w:r>
      <w:r>
        <w:t>3001</w:t>
      </w:r>
    </w:p>
    <w:p w:rsidR="00603F33" w:rsidRPr="00DD3194" w:rsidRDefault="00603F33" w:rsidP="00603F33">
      <w:pPr>
        <w:ind w:right="-1"/>
      </w:pPr>
      <w:r w:rsidRPr="00E64DF0">
        <w:t>в ОПЕРУ ОАО «Паритетбанк»,</w:t>
      </w:r>
      <w:r>
        <w:t xml:space="preserve"> </w:t>
      </w:r>
      <w:r w:rsidRPr="00E64DF0">
        <w:t xml:space="preserve">БИК </w:t>
      </w:r>
      <w:r w:rsidRPr="00E64DF0">
        <w:rPr>
          <w:lang w:val="en-US"/>
        </w:rPr>
        <w:t>POISBY</w:t>
      </w:r>
      <w:r w:rsidRPr="00E64DF0">
        <w:t>2</w:t>
      </w:r>
      <w:r w:rsidRPr="00E64DF0">
        <w:rPr>
          <w:lang w:val="en-US"/>
        </w:rPr>
        <w:t>X</w:t>
      </w:r>
      <w:r>
        <w:t>,</w:t>
      </w:r>
    </w:p>
    <w:p w:rsidR="00603F33" w:rsidRPr="00E64DF0" w:rsidRDefault="00603F33" w:rsidP="00603F33">
      <w:pPr>
        <w:ind w:right="-1"/>
      </w:pPr>
      <w:r w:rsidRPr="00E64DF0">
        <w:t xml:space="preserve">УНН 100049928, ОКПО 03539136, </w:t>
      </w:r>
    </w:p>
    <w:p w:rsidR="00603F33" w:rsidRPr="00E64DF0" w:rsidRDefault="00603F33" w:rsidP="00603F33">
      <w:pPr>
        <w:ind w:left="19"/>
        <w:rPr>
          <w:b/>
        </w:rPr>
      </w:pPr>
      <w:r w:rsidRPr="00E64DF0">
        <w:t>тел./факс 226 46 79.</w:t>
      </w:r>
    </w:p>
    <w:p w:rsidR="00603F33" w:rsidRPr="00E64DF0" w:rsidRDefault="00603F33" w:rsidP="00603F33">
      <w:pPr>
        <w:ind w:left="19"/>
        <w:rPr>
          <w:b/>
        </w:rPr>
      </w:pPr>
    </w:p>
    <w:p w:rsidR="00603F33" w:rsidRPr="00E64DF0" w:rsidRDefault="00603F33" w:rsidP="00603F33">
      <w:pPr>
        <w:ind w:left="19"/>
      </w:pPr>
      <w:r w:rsidRPr="00E64DF0">
        <w:t>Заместитель директора</w:t>
      </w:r>
    </w:p>
    <w:p w:rsidR="00603F33" w:rsidRPr="00E64DF0" w:rsidRDefault="00603F33" w:rsidP="00603F33">
      <w:pPr>
        <w:ind w:left="19"/>
      </w:pPr>
      <w:r w:rsidRPr="00E64DF0">
        <w:t xml:space="preserve">                    __________________ А.А.Панов</w:t>
      </w:r>
    </w:p>
    <w:p w:rsidR="00603F33" w:rsidRDefault="00603F33" w:rsidP="00603F33">
      <w:r>
        <w:t xml:space="preserve">                                     </w:t>
      </w:r>
      <w:r>
        <w:t>м.п</w:t>
      </w:r>
    </w:p>
    <w:sectPr w:rsidR="00603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42" w:rsidRPr="005F7F42" w:rsidRDefault="00603F33">
    <w:pPr>
      <w:pStyle w:val="a3"/>
      <w:rPr>
        <w:sz w:val="18"/>
        <w:szCs w:val="18"/>
      </w:rPr>
    </w:pPr>
    <w:r w:rsidRPr="005F7F42">
      <w:rPr>
        <w:sz w:val="18"/>
        <w:szCs w:val="18"/>
      </w:rPr>
      <w:t>______________</w:t>
    </w:r>
    <w:r>
      <w:rPr>
        <w:sz w:val="18"/>
        <w:szCs w:val="18"/>
      </w:rPr>
      <w:t>_________</w:t>
    </w:r>
    <w:r w:rsidRPr="005F7F42">
      <w:rPr>
        <w:sz w:val="18"/>
        <w:szCs w:val="18"/>
      </w:rPr>
      <w:t xml:space="preserve">____ Заказчик                        </w:t>
    </w:r>
    <w:r>
      <w:rPr>
        <w:sz w:val="18"/>
        <w:szCs w:val="18"/>
      </w:rPr>
      <w:t xml:space="preserve"> </w:t>
    </w:r>
    <w:r w:rsidRPr="005F7F42">
      <w:rPr>
        <w:sz w:val="18"/>
        <w:szCs w:val="18"/>
      </w:rPr>
      <w:t xml:space="preserve">     </w:t>
    </w:r>
    <w:r>
      <w:rPr>
        <w:sz w:val="18"/>
        <w:szCs w:val="18"/>
      </w:rPr>
      <w:t xml:space="preserve">                    </w:t>
    </w:r>
    <w:r w:rsidRPr="005F7F42">
      <w:rPr>
        <w:sz w:val="18"/>
        <w:szCs w:val="18"/>
      </w:rPr>
      <w:t xml:space="preserve">                  __</w:t>
    </w:r>
    <w:r>
      <w:rPr>
        <w:sz w:val="18"/>
        <w:szCs w:val="18"/>
      </w:rPr>
      <w:t>___</w:t>
    </w:r>
    <w:r w:rsidRPr="005F7F42">
      <w:rPr>
        <w:sz w:val="18"/>
        <w:szCs w:val="18"/>
      </w:rPr>
      <w:t xml:space="preserve">________________________ </w:t>
    </w:r>
    <w:r w:rsidRPr="005F7F42">
      <w:rPr>
        <w:sz w:val="18"/>
        <w:szCs w:val="18"/>
      </w:rPr>
      <w:t>Исполнитель</w:t>
    </w:r>
  </w:p>
  <w:p w:rsidR="005F7F42" w:rsidRDefault="00603F3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33"/>
    <w:rsid w:val="0060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52E469"/>
  <w15:chartTrackingRefBased/>
  <w15:docId w15:val="{0DE48F27-5533-4C38-B22B-E1243A83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F33"/>
    <w:pPr>
      <w:spacing w:after="200" w:line="276" w:lineRule="auto"/>
    </w:pPr>
    <w:rPr>
      <w:rFonts w:ascii="Times New Roman" w:hAnsi="Times New Roman" w:cs="Times New Roman"/>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3F33"/>
    <w:pPr>
      <w:tabs>
        <w:tab w:val="center" w:pos="4677"/>
        <w:tab w:val="right" w:pos="9355"/>
      </w:tabs>
      <w:spacing w:after="0" w:line="240" w:lineRule="auto"/>
    </w:pPr>
    <w:rPr>
      <w:rFonts w:eastAsia="Times New Roman"/>
      <w:color w:val="auto"/>
      <w:lang w:eastAsia="ru-RU"/>
    </w:rPr>
  </w:style>
  <w:style w:type="character" w:customStyle="1" w:styleId="a4">
    <w:name w:val="Нижний колонтитул Знак"/>
    <w:basedOn w:val="a0"/>
    <w:link w:val="a3"/>
    <w:uiPriority w:val="99"/>
    <w:rsid w:val="00603F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1838</Words>
  <Characters>10479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1</cp:revision>
  <dcterms:created xsi:type="dcterms:W3CDTF">2018-05-17T07:52:00Z</dcterms:created>
  <dcterms:modified xsi:type="dcterms:W3CDTF">2018-05-17T07:57:00Z</dcterms:modified>
</cp:coreProperties>
</file>