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C0017" w14:textId="213C5976" w:rsidR="00AD1981" w:rsidRDefault="00AD1981">
      <w:pPr>
        <w:rPr>
          <w:rFonts w:ascii="Verdana" w:hAnsi="Verdana"/>
          <w:color w:val="1C1C36"/>
          <w:sz w:val="23"/>
          <w:szCs w:val="23"/>
          <w:shd w:val="clear" w:color="auto" w:fill="FFFFFF"/>
        </w:rPr>
      </w:pPr>
    </w:p>
    <w:p w14:paraId="1AAD9683" w14:textId="21B3609D" w:rsidR="00AD1981" w:rsidRPr="00AD1981" w:rsidRDefault="00AD1981" w:rsidP="00AD198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</w:pPr>
      <w:r w:rsidRPr="00AD1981">
        <w:rPr>
          <w:rFonts w:ascii="Verdana" w:eastAsia="Times New Roman" w:hAnsi="Verdana" w:cs="Times New Roman"/>
          <w:b/>
          <w:bCs/>
          <w:color w:val="1C1C36"/>
          <w:sz w:val="23"/>
          <w:szCs w:val="23"/>
          <w:lang w:eastAsia="ru-RU"/>
        </w:rPr>
        <w:t>Прейскурант</w:t>
      </w:r>
      <w:r w:rsidR="0051038B">
        <w:rPr>
          <w:rFonts w:ascii="Verdana" w:eastAsia="Times New Roman" w:hAnsi="Verdana" w:cs="Times New Roman"/>
          <w:b/>
          <w:bCs/>
          <w:color w:val="1C1C36"/>
          <w:sz w:val="23"/>
          <w:szCs w:val="23"/>
          <w:lang w:eastAsia="ru-RU"/>
        </w:rPr>
        <w:t xml:space="preserve"> для физических лиц</w:t>
      </w:r>
      <w:r w:rsidRPr="00AD1981">
        <w:rPr>
          <w:rFonts w:ascii="Verdana" w:eastAsia="Times New Roman" w:hAnsi="Verdana" w:cs="Times New Roman"/>
          <w:b/>
          <w:bCs/>
          <w:color w:val="1C1C36"/>
          <w:sz w:val="23"/>
          <w:szCs w:val="23"/>
          <w:lang w:eastAsia="ru-RU"/>
        </w:rPr>
        <w:t xml:space="preserve"> № 14/1</w:t>
      </w:r>
      <w:r w:rsidR="00CD25FA">
        <w:rPr>
          <w:rFonts w:ascii="Verdana" w:eastAsia="Times New Roman" w:hAnsi="Verdana" w:cs="Times New Roman"/>
          <w:b/>
          <w:bCs/>
          <w:color w:val="1C1C36"/>
          <w:sz w:val="23"/>
          <w:szCs w:val="23"/>
          <w:lang w:eastAsia="ru-RU"/>
        </w:rPr>
        <w:t>9</w:t>
      </w:r>
      <w:r w:rsidRPr="00AD1981">
        <w:rPr>
          <w:rFonts w:ascii="Verdana" w:eastAsia="Times New Roman" w:hAnsi="Verdana" w:cs="Times New Roman"/>
          <w:b/>
          <w:bCs/>
          <w:color w:val="1C1C36"/>
          <w:sz w:val="23"/>
          <w:szCs w:val="23"/>
          <w:lang w:eastAsia="ru-RU"/>
        </w:rPr>
        <w:t>-ф</w:t>
      </w:r>
      <w:r w:rsidRPr="00AD1981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br/>
        <w:t>на услуги по идентификации транспортных средств, регистрации и оформлению разрешений на допуск, осуществляемые УП «</w:t>
      </w:r>
      <w:proofErr w:type="spellStart"/>
      <w:r w:rsidRPr="00AD1981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t>Белтехосмотр</w:t>
      </w:r>
      <w:proofErr w:type="spellEnd"/>
      <w:r w:rsidRPr="00AD1981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t>» в рамках административной процедуры по выдаче разрешения на допуск транспортного средства (за исключением колесных тракторов, прицепов, полуприцепов к ним) к участию в дорожном движении</w:t>
      </w:r>
    </w:p>
    <w:p w14:paraId="1073CD60" w14:textId="5DC98C2C" w:rsidR="00AD1981" w:rsidRPr="00AD1981" w:rsidRDefault="00AD1981" w:rsidP="00AD1981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</w:pPr>
      <w:r w:rsidRPr="00AD1981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t>Вводится с 01.01.202</w:t>
      </w:r>
      <w:r w:rsidR="00CD25FA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t>4</w:t>
      </w:r>
      <w:r w:rsidRPr="00AD1981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t xml:space="preserve"> г.</w:t>
      </w:r>
    </w:p>
    <w:tbl>
      <w:tblPr>
        <w:tblW w:w="15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4357"/>
        <w:gridCol w:w="1446"/>
        <w:gridCol w:w="1493"/>
        <w:gridCol w:w="1249"/>
        <w:gridCol w:w="1560"/>
        <w:gridCol w:w="3742"/>
      </w:tblGrid>
      <w:tr w:rsidR="00AD1981" w:rsidRPr="00AD1981" w14:paraId="389FB16D" w14:textId="77777777" w:rsidTr="00AD1981">
        <w:trPr>
          <w:trHeight w:val="948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A8EAD" w14:textId="77777777" w:rsidR="00AD1981" w:rsidRPr="00AD1981" w:rsidRDefault="00AD1981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06288" w14:textId="77777777" w:rsidR="00AD1981" w:rsidRPr="00AD1981" w:rsidRDefault="00AD1981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0D385" w14:textId="77777777" w:rsidR="00AD1981" w:rsidRPr="00AD1981" w:rsidRDefault="00AD1981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К-во ТС</w:t>
            </w: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F8689" w14:textId="77777777" w:rsidR="00AD1981" w:rsidRPr="00AD1981" w:rsidRDefault="00AD1981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без НДС,</w:t>
            </w: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8FAED" w14:textId="77777777" w:rsidR="00AD1981" w:rsidRPr="00AD1981" w:rsidRDefault="00AD1981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 (20%),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4F490B" w14:textId="77777777" w:rsidR="00AD1981" w:rsidRPr="00AD1981" w:rsidRDefault="00AD1981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с НДС,</w:t>
            </w: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1D0AF" w14:textId="77777777" w:rsidR="00AD1981" w:rsidRPr="00AD1981" w:rsidRDefault="00AD1981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D1981" w:rsidRPr="00AD1981" w14:paraId="1C4E402D" w14:textId="77777777" w:rsidTr="00AD1981">
        <w:trPr>
          <w:trHeight w:val="4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672FE" w14:textId="77777777" w:rsidR="00AD1981" w:rsidRPr="00AD1981" w:rsidRDefault="00AD1981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676A8" w14:textId="77777777" w:rsidR="00AD1981" w:rsidRPr="00AD1981" w:rsidRDefault="00AD1981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2D297" w14:textId="77777777" w:rsidR="00AD1981" w:rsidRPr="00AD1981" w:rsidRDefault="00AD1981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5B03C" w14:textId="77777777" w:rsidR="00AD1981" w:rsidRPr="00AD1981" w:rsidRDefault="00AD1981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6F5A4" w14:textId="77777777" w:rsidR="00AD1981" w:rsidRPr="00AD1981" w:rsidRDefault="00AD1981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A7A8F" w14:textId="77777777" w:rsidR="00AD1981" w:rsidRPr="00AD1981" w:rsidRDefault="00AD1981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C7B98" w14:textId="77777777" w:rsidR="00AD1981" w:rsidRPr="00AD1981" w:rsidRDefault="00AD1981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D1981" w:rsidRPr="00AD1981" w14:paraId="41930BCB" w14:textId="77777777" w:rsidTr="00AD1981">
        <w:trPr>
          <w:trHeight w:val="20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0BC8B" w14:textId="77777777" w:rsidR="00AD1981" w:rsidRPr="00AD1981" w:rsidRDefault="00AD1981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DCAD5" w14:textId="77777777" w:rsidR="00AD1981" w:rsidRPr="00AD1981" w:rsidRDefault="00AD1981" w:rsidP="00AD1981">
            <w:pPr>
              <w:spacing w:after="0" w:line="240" w:lineRule="auto"/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Услуга по идентификации транспортного средства, регистрации и оформлению разрешения на допуск, осуществляемая при выдаче разрешения на допуск транспортного средства (за исключением колесных тракторов, прицепов, полуприцепов к ним) к участию в дорожном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6B18E9" w14:textId="77777777" w:rsidR="00AD1981" w:rsidRPr="00AD1981" w:rsidRDefault="00AD1981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76538" w14:textId="4B27D23C" w:rsidR="00AD1981" w:rsidRPr="00AD1981" w:rsidRDefault="00CD25FA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10</w:t>
            </w:r>
            <w:r w:rsidR="00AD1981" w:rsidRPr="00AD1981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 xml:space="preserve">р. </w:t>
            </w:r>
            <w:r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00</w:t>
            </w:r>
            <w:r w:rsidR="00AD1981" w:rsidRPr="00AD1981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E2EAE0" w14:textId="057835C7" w:rsidR="00AD1981" w:rsidRPr="00AD1981" w:rsidRDefault="00CD25FA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2</w:t>
            </w:r>
            <w:r w:rsidR="00AD1981" w:rsidRPr="00AD1981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 xml:space="preserve">р. </w:t>
            </w:r>
            <w:r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00</w:t>
            </w:r>
            <w:r w:rsidR="00AD1981" w:rsidRPr="00AD1981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59672F" w14:textId="3018008C" w:rsidR="00AD1981" w:rsidRPr="00AD1981" w:rsidRDefault="00AD1981" w:rsidP="00AD1981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1</w:t>
            </w:r>
            <w:r w:rsidR="00CD25FA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2</w:t>
            </w:r>
            <w:r w:rsidRPr="00AD1981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 xml:space="preserve">р. </w:t>
            </w:r>
            <w:r w:rsidR="00CD25FA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0</w:t>
            </w:r>
            <w:r w:rsidRPr="00AD1981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0к.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84319" w14:textId="77777777" w:rsidR="00AD1981" w:rsidRPr="00AD1981" w:rsidRDefault="00AD1981" w:rsidP="00AD1981">
            <w:pPr>
              <w:spacing w:after="0" w:line="240" w:lineRule="auto"/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</w:pPr>
            <w:r w:rsidRPr="00AD1981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 составляет </w:t>
            </w:r>
            <w:r w:rsidRPr="00AD1981">
              <w:rPr>
                <w:rFonts w:ascii="Verdana" w:eastAsia="Times New Roman" w:hAnsi="Verdana" w:cs="Times New Roman"/>
                <w:color w:val="1C1C36"/>
                <w:sz w:val="20"/>
                <w:szCs w:val="20"/>
                <w:u w:val="single"/>
                <w:lang w:eastAsia="ru-RU"/>
              </w:rPr>
              <w:t>0,3 базовой величины*</w:t>
            </w:r>
            <w:r w:rsidRPr="00AD1981">
              <w:rPr>
                <w:rFonts w:ascii="Verdana" w:eastAsia="Times New Roman" w:hAnsi="Verdana" w:cs="Times New Roman"/>
                <w:color w:val="1C1C36"/>
                <w:sz w:val="20"/>
                <w:szCs w:val="20"/>
                <w:lang w:eastAsia="ru-RU"/>
              </w:rPr>
              <w:t> и утвержден Указом Президента Республики Беларусь от 26.04.2010 г. № 200</w:t>
            </w:r>
          </w:p>
        </w:tc>
      </w:tr>
    </w:tbl>
    <w:p w14:paraId="4138524C" w14:textId="170C6900" w:rsidR="00AD1981" w:rsidRDefault="00AD1981" w:rsidP="00AD198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</w:pPr>
      <w:r w:rsidRPr="00AD1981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t xml:space="preserve">* Размер базовой величины составляет </w:t>
      </w:r>
      <w:r w:rsidR="00CD25FA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t>40</w:t>
      </w:r>
      <w:r w:rsidRPr="00AD1981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t xml:space="preserve"> рублей и установлен постановлением Совета Министров Республики Беларусь от </w:t>
      </w:r>
      <w:r w:rsidR="00CD25FA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t>27</w:t>
      </w:r>
      <w:r w:rsidRPr="00AD1981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t>.12.202</w:t>
      </w:r>
      <w:r w:rsidR="00CD25FA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t>3</w:t>
      </w:r>
      <w:r w:rsidRPr="00AD1981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t xml:space="preserve"> г. № 9</w:t>
      </w:r>
      <w:r w:rsidR="00CD25FA"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  <w:t>44</w:t>
      </w:r>
      <w:bookmarkStart w:id="0" w:name="_GoBack"/>
      <w:bookmarkEnd w:id="0"/>
    </w:p>
    <w:p w14:paraId="4DB53AF9" w14:textId="3CA45134" w:rsidR="00AD1981" w:rsidRDefault="00AD1981" w:rsidP="00AD198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</w:pPr>
    </w:p>
    <w:p w14:paraId="3F76D4B2" w14:textId="77777777" w:rsidR="00AD1981" w:rsidRPr="007252AD" w:rsidRDefault="00AD1981" w:rsidP="00AD1981">
      <w:pPr>
        <w:rPr>
          <w:rFonts w:ascii="Verdana" w:hAnsi="Verdana"/>
          <w:b/>
          <w:bCs/>
          <w:color w:val="1C1C36"/>
          <w:sz w:val="23"/>
          <w:szCs w:val="23"/>
          <w:shd w:val="clear" w:color="auto" w:fill="FFFFFF"/>
        </w:rPr>
      </w:pPr>
      <w:r w:rsidRPr="007252AD">
        <w:rPr>
          <w:rFonts w:ascii="Verdana" w:hAnsi="Verdana"/>
          <w:b/>
          <w:bCs/>
          <w:color w:val="1C1C36"/>
          <w:sz w:val="23"/>
          <w:szCs w:val="23"/>
          <w:shd w:val="clear" w:color="auto" w:fill="FFFFFF"/>
        </w:rPr>
        <w:t>Услуга в ЕРИП: разрешение (физ. лица) | код услуги 4437301</w:t>
      </w:r>
    </w:p>
    <w:p w14:paraId="06CBFD34" w14:textId="77777777" w:rsidR="00AD1981" w:rsidRPr="00AD1981" w:rsidRDefault="00AD1981" w:rsidP="00AD198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1C1C36"/>
          <w:sz w:val="23"/>
          <w:szCs w:val="23"/>
          <w:lang w:eastAsia="ru-RU"/>
        </w:rPr>
      </w:pPr>
    </w:p>
    <w:p w14:paraId="2340B4F3" w14:textId="77777777" w:rsidR="00AD1981" w:rsidRDefault="00AD1981"/>
    <w:sectPr w:rsidR="00AD1981" w:rsidSect="00D75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B9"/>
    <w:rsid w:val="00195BDE"/>
    <w:rsid w:val="0051038B"/>
    <w:rsid w:val="007252AD"/>
    <w:rsid w:val="00AD1981"/>
    <w:rsid w:val="00CD25FA"/>
    <w:rsid w:val="00D757B9"/>
    <w:rsid w:val="00F0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BE69"/>
  <w15:chartTrackingRefBased/>
  <w15:docId w15:val="{F6CDCB28-2302-4384-BA21-F4F13B40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2023-11-11T11:23:00Z</cp:lastPrinted>
  <dcterms:created xsi:type="dcterms:W3CDTF">2024-01-03T07:20:00Z</dcterms:created>
  <dcterms:modified xsi:type="dcterms:W3CDTF">2024-01-03T07:20:00Z</dcterms:modified>
</cp:coreProperties>
</file>