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F9064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right="4677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ПУБЛИЧНЫЙ ДОГОВОР </w:t>
      </w:r>
    </w:p>
    <w:p w14:paraId="6EB34E54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right="4677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оказание услуг по проведению государственного технического осмотра </w:t>
      </w:r>
    </w:p>
    <w:p w14:paraId="6FD0CC0C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4"/>
          <w:szCs w:val="24"/>
        </w:rPr>
      </w:pPr>
    </w:p>
    <w:p w14:paraId="3830D8FA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Текст настоящего Публичного договора (публичной оферты) утвержден приказом директора автотранспортного государственного учреждения «БЕЛТРАНССПЕЦАВТО» Управления делами Президента Республики Беларусь «Об утверждении текста Публичного договора на оказание ус</w:t>
      </w:r>
      <w:r>
        <w:rPr>
          <w:color w:val="000000"/>
          <w:sz w:val="28"/>
          <w:szCs w:val="28"/>
        </w:rPr>
        <w:t>луг по проведению государственного технического осмотра» от 21.09.2022 №</w:t>
      </w:r>
      <w:proofErr w:type="gramStart"/>
      <w:r>
        <w:rPr>
          <w:color w:val="000000"/>
          <w:sz w:val="28"/>
          <w:szCs w:val="28"/>
        </w:rPr>
        <w:t>149 ,</w:t>
      </w:r>
      <w:proofErr w:type="gramEnd"/>
      <w:r>
        <w:rPr>
          <w:color w:val="000000"/>
          <w:sz w:val="28"/>
          <w:szCs w:val="28"/>
        </w:rPr>
        <w:t xml:space="preserve"> размещенного на сайте www.btsa.by») </w:t>
      </w:r>
    </w:p>
    <w:p w14:paraId="4500C8F6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8"/>
          <w:szCs w:val="28"/>
        </w:rPr>
      </w:pPr>
    </w:p>
    <w:p w14:paraId="4A2A4C8C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Настоящий Публичный договор разработан на основании Типовой формы договора на оказание услуг по проведению государственного технического осмотра (</w:t>
      </w:r>
      <w:r>
        <w:rPr>
          <w:color w:val="242424"/>
          <w:sz w:val="28"/>
          <w:szCs w:val="28"/>
          <w:highlight w:val="white"/>
        </w:rPr>
        <w:t>Постановление Совета Министров Республики Беларусь от 15.09.2022 №612 «Об оказании услуг по проведению государ</w:t>
      </w:r>
      <w:r>
        <w:rPr>
          <w:color w:val="242424"/>
          <w:sz w:val="28"/>
          <w:szCs w:val="28"/>
          <w:highlight w:val="white"/>
        </w:rPr>
        <w:t>ственного технического осмотра транспортных средств»</w:t>
      </w:r>
      <w:r>
        <w:rPr>
          <w:color w:val="000000"/>
          <w:sz w:val="28"/>
          <w:szCs w:val="28"/>
        </w:rPr>
        <w:t xml:space="preserve">) определяет порядок услуг, а также взаимные права, обязанности и порядок взаимоотношений между учреждением «БЕЛТРАНССПЕЦАВТО» и Заказчиком услуг, принявшим (акцептовавшим) публичное предложение (оферту) </w:t>
      </w:r>
      <w:r>
        <w:rPr>
          <w:color w:val="000000"/>
          <w:sz w:val="28"/>
          <w:szCs w:val="28"/>
        </w:rPr>
        <w:t>о заключении настоящего договора.</w:t>
      </w:r>
    </w:p>
    <w:p w14:paraId="53C78621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ind w:left="6663" w:firstLine="0"/>
        <w:rPr>
          <w:color w:val="000000"/>
          <w:sz w:val="28"/>
          <w:szCs w:val="28"/>
        </w:rPr>
      </w:pPr>
    </w:p>
    <w:p w14:paraId="28716FB7" w14:textId="77777777" w:rsidR="00CD457B" w:rsidRDefault="00CD457B">
      <w:pPr>
        <w:rPr>
          <w:sz w:val="28"/>
          <w:szCs w:val="28"/>
        </w:rPr>
      </w:pPr>
    </w:p>
    <w:p w14:paraId="22D77D26" w14:textId="77777777" w:rsidR="00CD457B" w:rsidRDefault="0094443C">
      <w:pPr>
        <w:tabs>
          <w:tab w:val="left" w:pos="769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Типовая форма</w:t>
      </w:r>
    </w:p>
    <w:p w14:paraId="3FE8E116" w14:textId="77777777" w:rsidR="00CD457B" w:rsidRDefault="00CD457B">
      <w:pPr>
        <w:tabs>
          <w:tab w:val="left" w:pos="7695"/>
        </w:tabs>
        <w:ind w:firstLine="0"/>
        <w:rPr>
          <w:b/>
          <w:sz w:val="28"/>
          <w:szCs w:val="28"/>
        </w:rPr>
      </w:pPr>
    </w:p>
    <w:p w14:paraId="640FF15E" w14:textId="77777777" w:rsidR="00CD457B" w:rsidRDefault="0094443C">
      <w:pPr>
        <w:tabs>
          <w:tab w:val="left" w:pos="769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ДОГОВОР</w:t>
      </w:r>
    </w:p>
    <w:p w14:paraId="52AB7DF6" w14:textId="77777777" w:rsidR="00CD457B" w:rsidRDefault="0094443C">
      <w:pPr>
        <w:tabs>
          <w:tab w:val="left" w:pos="769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оказание услуг по проведению государственного технического осмотра </w:t>
      </w:r>
    </w:p>
    <w:p w14:paraId="180C25E7" w14:textId="77777777" w:rsidR="00CD457B" w:rsidRDefault="00CD457B">
      <w:pPr>
        <w:tabs>
          <w:tab w:val="left" w:pos="7695"/>
        </w:tabs>
        <w:rPr>
          <w:b/>
          <w:sz w:val="28"/>
          <w:szCs w:val="28"/>
        </w:rPr>
      </w:pPr>
    </w:p>
    <w:p w14:paraId="2516D919" w14:textId="77777777" w:rsidR="00CD457B" w:rsidRDefault="00CD457B">
      <w:pPr>
        <w:tabs>
          <w:tab w:val="left" w:pos="7695"/>
        </w:tabs>
        <w:rPr>
          <w:b/>
          <w:sz w:val="28"/>
          <w:szCs w:val="28"/>
        </w:rPr>
      </w:pPr>
    </w:p>
    <w:tbl>
      <w:tblPr>
        <w:tblStyle w:val="a5"/>
        <w:tblW w:w="96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88"/>
        <w:gridCol w:w="2126"/>
        <w:gridCol w:w="4525"/>
      </w:tblGrid>
      <w:tr w:rsidR="00CD457B" w14:paraId="5F9E8EF5" w14:textId="77777777">
        <w:trPr>
          <w:trHeight w:val="88"/>
        </w:trPr>
        <w:tc>
          <w:tcPr>
            <w:tcW w:w="2988" w:type="dxa"/>
            <w:shd w:val="clear" w:color="auto" w:fill="auto"/>
          </w:tcPr>
          <w:p w14:paraId="7893672D" w14:textId="77777777" w:rsidR="00CD457B" w:rsidRDefault="0094443C">
            <w:pPr>
              <w:tabs>
                <w:tab w:val="left" w:pos="7695"/>
              </w:tabs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__ __________ 20__ г.</w:t>
            </w:r>
          </w:p>
        </w:tc>
        <w:tc>
          <w:tcPr>
            <w:tcW w:w="2126" w:type="dxa"/>
            <w:shd w:val="clear" w:color="auto" w:fill="auto"/>
          </w:tcPr>
          <w:p w14:paraId="49EA140C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№ _____</w:t>
            </w:r>
          </w:p>
        </w:tc>
        <w:tc>
          <w:tcPr>
            <w:tcW w:w="4525" w:type="dxa"/>
            <w:shd w:val="clear" w:color="auto" w:fill="auto"/>
          </w:tcPr>
          <w:p w14:paraId="340FDD03" w14:textId="77777777" w:rsidR="00CD457B" w:rsidRDefault="0094443C">
            <w:pPr>
              <w:tabs>
                <w:tab w:val="left" w:pos="7695"/>
              </w:tabs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</w:t>
            </w:r>
            <w:proofErr w:type="spellStart"/>
            <w:r>
              <w:rPr>
                <w:sz w:val="28"/>
                <w:szCs w:val="28"/>
              </w:rPr>
              <w:t>г.Минск</w:t>
            </w:r>
            <w:proofErr w:type="spellEnd"/>
          </w:p>
        </w:tc>
      </w:tr>
      <w:tr w:rsidR="00CD457B" w14:paraId="1B713AC3" w14:textId="77777777">
        <w:tc>
          <w:tcPr>
            <w:tcW w:w="2988" w:type="dxa"/>
            <w:shd w:val="clear" w:color="auto" w:fill="auto"/>
          </w:tcPr>
          <w:p w14:paraId="60DF4929" w14:textId="77777777" w:rsidR="00CD457B" w:rsidRDefault="0094443C">
            <w:pPr>
              <w:tabs>
                <w:tab w:val="left" w:pos="7695"/>
              </w:tabs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(дата)</w:t>
            </w:r>
          </w:p>
        </w:tc>
        <w:tc>
          <w:tcPr>
            <w:tcW w:w="2126" w:type="dxa"/>
            <w:shd w:val="clear" w:color="auto" w:fill="auto"/>
          </w:tcPr>
          <w:p w14:paraId="710682E8" w14:textId="77777777" w:rsidR="00CD457B" w:rsidRDefault="00CD457B">
            <w:pPr>
              <w:tabs>
                <w:tab w:val="left" w:pos="7695"/>
              </w:tabs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525" w:type="dxa"/>
            <w:shd w:val="clear" w:color="auto" w:fill="auto"/>
          </w:tcPr>
          <w:p w14:paraId="21D8F665" w14:textId="77777777" w:rsidR="00CD457B" w:rsidRDefault="0094443C">
            <w:pPr>
              <w:tabs>
                <w:tab w:val="left" w:pos="7695"/>
              </w:tabs>
              <w:ind w:firstLine="736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(место заключения договора)</w:t>
            </w:r>
          </w:p>
        </w:tc>
      </w:tr>
    </w:tbl>
    <w:p w14:paraId="61E81BE9" w14:textId="77777777" w:rsidR="00CD457B" w:rsidRDefault="00CD457B">
      <w:pPr>
        <w:ind w:firstLine="0"/>
        <w:rPr>
          <w:b/>
          <w:sz w:val="28"/>
          <w:szCs w:val="28"/>
        </w:rPr>
      </w:pPr>
    </w:p>
    <w:p w14:paraId="2083A804" w14:textId="442BBF4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Автотранспортное государственное учреждение «БЕЛТРАНССПЕЦАВТО» Управления делами Президента Республики Беларусь</w:t>
      </w:r>
      <w:r>
        <w:rPr>
          <w:color w:val="000000"/>
          <w:sz w:val="28"/>
          <w:szCs w:val="28"/>
        </w:rPr>
        <w:t xml:space="preserve">, именуемое в дальнейшем ИСПОЛНИТЕЛЬ, в лице начальника диагностической станции №20 </w:t>
      </w:r>
      <w:proofErr w:type="spellStart"/>
      <w:r>
        <w:rPr>
          <w:color w:val="000000"/>
          <w:sz w:val="28"/>
          <w:szCs w:val="28"/>
        </w:rPr>
        <w:t>Потачица</w:t>
      </w:r>
      <w:proofErr w:type="spellEnd"/>
      <w:r>
        <w:rPr>
          <w:color w:val="000000"/>
          <w:sz w:val="28"/>
          <w:szCs w:val="28"/>
        </w:rPr>
        <w:t xml:space="preserve"> Сергея Александровича, действующего на основании доверенности от </w:t>
      </w:r>
      <w:r w:rsidR="0076315A">
        <w:rPr>
          <w:color w:val="000000"/>
          <w:sz w:val="28"/>
          <w:szCs w:val="28"/>
        </w:rPr>
        <w:t>17</w:t>
      </w:r>
      <w:r>
        <w:rPr>
          <w:color w:val="000000"/>
          <w:sz w:val="28"/>
          <w:szCs w:val="28"/>
        </w:rPr>
        <w:t>.04.202</w:t>
      </w:r>
      <w:r w:rsidR="0076315A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№</w:t>
      </w:r>
      <w:r w:rsidR="0076315A">
        <w:rPr>
          <w:color w:val="000000"/>
          <w:sz w:val="28"/>
          <w:szCs w:val="28"/>
        </w:rPr>
        <w:t>194</w:t>
      </w:r>
      <w:r>
        <w:rPr>
          <w:color w:val="000000"/>
          <w:sz w:val="28"/>
          <w:szCs w:val="28"/>
        </w:rPr>
        <w:t>, с одной стороны, и _________________________________________________________</w:t>
      </w:r>
    </w:p>
    <w:p w14:paraId="75D16A48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2"/>
          <w:szCs w:val="22"/>
        </w:rPr>
        <w:t>(фам</w:t>
      </w:r>
      <w:r>
        <w:rPr>
          <w:color w:val="000000"/>
          <w:sz w:val="22"/>
          <w:szCs w:val="22"/>
        </w:rPr>
        <w:t>илия, собственное имя, отчество (если таковое имеется)</w:t>
      </w:r>
      <w:r>
        <w:rPr>
          <w:color w:val="000000"/>
          <w:sz w:val="28"/>
          <w:szCs w:val="28"/>
        </w:rPr>
        <w:t xml:space="preserve"> ____________________________________________________________________,</w:t>
      </w:r>
    </w:p>
    <w:p w14:paraId="7DE73B45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или наименование юридического лица)</w:t>
      </w:r>
    </w:p>
    <w:p w14:paraId="2AD9D4A8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именуемый(</w:t>
      </w:r>
      <w:proofErr w:type="spellStart"/>
      <w:r>
        <w:rPr>
          <w:color w:val="000000"/>
          <w:sz w:val="28"/>
          <w:szCs w:val="28"/>
        </w:rPr>
        <w:t>ое</w:t>
      </w:r>
      <w:proofErr w:type="spellEnd"/>
      <w:r>
        <w:rPr>
          <w:color w:val="000000"/>
          <w:sz w:val="28"/>
          <w:szCs w:val="28"/>
        </w:rPr>
        <w:t>) в дальнейшем заказчик, в лице ___________________________</w:t>
      </w:r>
      <w:r>
        <w:rPr>
          <w:color w:val="000000"/>
          <w:sz w:val="22"/>
          <w:szCs w:val="22"/>
        </w:rPr>
        <w:t xml:space="preserve">           </w:t>
      </w:r>
    </w:p>
    <w:p w14:paraId="01BFFDFD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2"/>
          <w:szCs w:val="22"/>
        </w:rPr>
        <w:t xml:space="preserve">     (должно</w:t>
      </w:r>
      <w:r>
        <w:rPr>
          <w:color w:val="000000"/>
          <w:sz w:val="22"/>
          <w:szCs w:val="22"/>
        </w:rPr>
        <w:t xml:space="preserve">сть, фамилия, собственное имя, отчество (если таковое </w:t>
      </w:r>
      <w:proofErr w:type="gramStart"/>
      <w:r>
        <w:rPr>
          <w:color w:val="000000"/>
          <w:sz w:val="22"/>
          <w:szCs w:val="22"/>
        </w:rPr>
        <w:t>имеется)  уполномоченного</w:t>
      </w:r>
      <w:proofErr w:type="gramEnd"/>
      <w:r>
        <w:rPr>
          <w:color w:val="000000"/>
          <w:sz w:val="22"/>
          <w:szCs w:val="22"/>
        </w:rPr>
        <w:t xml:space="preserve"> лица)</w:t>
      </w:r>
    </w:p>
    <w:p w14:paraId="3D7F74EE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___________________________________________________________________,</w:t>
      </w:r>
    </w:p>
    <w:p w14:paraId="5DB593C5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действующего на основании ___________________________________________, с другой стороны, вместе имену</w:t>
      </w:r>
      <w:r>
        <w:rPr>
          <w:color w:val="000000"/>
          <w:sz w:val="28"/>
          <w:szCs w:val="28"/>
        </w:rPr>
        <w:t>емые стороны, заключили настоящий договор о нижеследующем:</w:t>
      </w:r>
    </w:p>
    <w:p w14:paraId="19F2DE16" w14:textId="77777777" w:rsidR="00CD457B" w:rsidRDefault="00CD457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8"/>
          <w:szCs w:val="28"/>
        </w:rPr>
      </w:pPr>
    </w:p>
    <w:p w14:paraId="153EAC97" w14:textId="77777777" w:rsidR="00CD457B" w:rsidRDefault="00CD457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</w:p>
    <w:p w14:paraId="206FD1FB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 НАСТОЯЩЕГО ДОГОВОРА</w:t>
      </w:r>
    </w:p>
    <w:p w14:paraId="7CD75BB4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 Исполнитель обязуется оказать услуги по проведению государственного технического осмотра (далее – </w:t>
      </w:r>
      <w:proofErr w:type="spellStart"/>
      <w:r>
        <w:rPr>
          <w:color w:val="000000"/>
          <w:sz w:val="28"/>
          <w:szCs w:val="28"/>
        </w:rPr>
        <w:t>гостехосмотр</w:t>
      </w:r>
      <w:proofErr w:type="spellEnd"/>
      <w:r>
        <w:rPr>
          <w:color w:val="000000"/>
          <w:sz w:val="28"/>
          <w:szCs w:val="28"/>
        </w:rPr>
        <w:t xml:space="preserve">) транспортного средства (за исключением колесного трактора и прицепа к нему) (далее – ТС) согласно </w:t>
      </w:r>
      <w:r>
        <w:rPr>
          <w:color w:val="000000"/>
          <w:sz w:val="28"/>
          <w:szCs w:val="28"/>
          <w:u w:val="single"/>
        </w:rPr>
        <w:t>приложению</w:t>
      </w:r>
      <w:r>
        <w:rPr>
          <w:color w:val="000000"/>
          <w:sz w:val="28"/>
          <w:szCs w:val="28"/>
        </w:rPr>
        <w:t xml:space="preserve"> к настоящему договору на диагнос</w:t>
      </w:r>
      <w:r>
        <w:rPr>
          <w:color w:val="000000"/>
          <w:sz w:val="28"/>
          <w:szCs w:val="28"/>
        </w:rPr>
        <w:t>тической станции (станциях) (далее– ДС) исполнителя, а заказчик – принимать и оплачивать эти услуги в соответствии с условиями настоящего договора.</w:t>
      </w:r>
    </w:p>
    <w:p w14:paraId="6CE5FA34" w14:textId="77777777" w:rsidR="00CD457B" w:rsidRDefault="00CD457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</w:p>
    <w:p w14:paraId="4DBC99CC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left="1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ОБЩИЕ УСЛОВИЯ</w:t>
      </w:r>
    </w:p>
    <w:p w14:paraId="5764F928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В случае заключения настоящего договора в пользу третьих лиц заказчик обязуется обеспечить выполнение этими третьими лицами условий настоящего договора и выражает тем самым их согласие на условия настоящего договора.</w:t>
      </w:r>
    </w:p>
    <w:p w14:paraId="57B74966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Заключая настоящий договор, заказ</w:t>
      </w:r>
      <w:r>
        <w:rPr>
          <w:color w:val="000000"/>
          <w:sz w:val="28"/>
          <w:szCs w:val="28"/>
        </w:rPr>
        <w:t xml:space="preserve">чик выражает тем самым согласие на осуществление исполнителем сбора, обработки, хранения своих персональных данных в целях ведения единой автоматизированной информационной системы по учету сведений о прохождении ТС </w:t>
      </w:r>
      <w:proofErr w:type="spellStart"/>
      <w:r>
        <w:rPr>
          <w:color w:val="000000"/>
          <w:sz w:val="28"/>
          <w:szCs w:val="28"/>
        </w:rPr>
        <w:t>гостехосмотра</w:t>
      </w:r>
      <w:proofErr w:type="spellEnd"/>
      <w:r>
        <w:rPr>
          <w:color w:val="000000"/>
          <w:sz w:val="28"/>
          <w:szCs w:val="28"/>
        </w:rPr>
        <w:t>.</w:t>
      </w:r>
    </w:p>
    <w:p w14:paraId="2D87AE0A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8"/>
          <w:szCs w:val="28"/>
        </w:rPr>
      </w:pPr>
    </w:p>
    <w:p w14:paraId="492C8342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ЦЕНА УСЛУГ И ПОРЯДОК ИХ О</w:t>
      </w:r>
      <w:r>
        <w:rPr>
          <w:color w:val="000000"/>
          <w:sz w:val="28"/>
          <w:szCs w:val="28"/>
        </w:rPr>
        <w:t>ПЛАТЫ</w:t>
      </w:r>
    </w:p>
    <w:p w14:paraId="4BB45BB5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tabs>
          <w:tab w:val="left" w:pos="42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Цена услуг по настоящему договору составляет: в соответствии с тарифами, утвержденными Исполнителем.</w:t>
      </w:r>
    </w:p>
    <w:p w14:paraId="612F1BB3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tabs>
          <w:tab w:val="left" w:pos="422"/>
        </w:tabs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ab/>
        <w:t>5.Сроки и порядок оплаты услуг, а также уплаты неустойки: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8"/>
          <w:szCs w:val="28"/>
        </w:rPr>
        <w:t xml:space="preserve">производить 100% предоплату услуг. </w:t>
      </w:r>
    </w:p>
    <w:p w14:paraId="67467FE9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tabs>
          <w:tab w:val="left" w:pos="422"/>
        </w:tabs>
        <w:jc w:val="both"/>
        <w:rPr>
          <w:color w:val="000000"/>
          <w:sz w:val="28"/>
          <w:szCs w:val="28"/>
        </w:rPr>
      </w:pPr>
    </w:p>
    <w:p w14:paraId="16A5FE57" w14:textId="77777777" w:rsidR="00CD457B" w:rsidRDefault="0094443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ПРАВА И ОБЯЗАННОСТИ СТОРОН</w:t>
      </w:r>
    </w:p>
    <w:p w14:paraId="791B0A45" w14:textId="77777777" w:rsidR="00CD457B" w:rsidRDefault="0094443C">
      <w:pPr>
        <w:rPr>
          <w:sz w:val="28"/>
          <w:szCs w:val="28"/>
        </w:rPr>
      </w:pPr>
      <w:r>
        <w:rPr>
          <w:sz w:val="28"/>
          <w:szCs w:val="28"/>
        </w:rPr>
        <w:t>6. Заказчик обязуется:</w:t>
      </w:r>
    </w:p>
    <w:p w14:paraId="1D6601E3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6.1. представить на ДС ТС по режиму ее работы без пассажиров, в чистом виде (наружные поверхности кузова, оборудования, узлов без следов грязи и смазочных материалов), без декоративных колпаков на колесах, </w:t>
      </w:r>
      <w:r>
        <w:rPr>
          <w:color w:val="000000"/>
          <w:sz w:val="28"/>
          <w:szCs w:val="28"/>
        </w:rPr>
        <w:t>заправленное используемым топливом и техническими жидкостями и с прогретым до рабочей температуры двигателем;</w:t>
      </w:r>
    </w:p>
    <w:p w14:paraId="6D632F03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 предоставить исполнителю полные, достоверные сведения и документы в объеме,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необходимом для выполнения обязательств по настоящему договору;</w:t>
      </w:r>
    </w:p>
    <w:p w14:paraId="110F8638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.3. соблюдать меры безопасности и выполнять указания работников исполнителя на диагностической линии;</w:t>
      </w:r>
    </w:p>
    <w:p w14:paraId="1B9CDD33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 вежливо и доброжелательно относиться к работникам исполнителя;</w:t>
      </w:r>
    </w:p>
    <w:p w14:paraId="6BDEB29C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6.5. выполнять иные условия настоящего договора.</w:t>
      </w:r>
    </w:p>
    <w:p w14:paraId="5976F6A4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Исполнитель обязуется:</w:t>
      </w:r>
    </w:p>
    <w:p w14:paraId="43E0E80A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 провести </w:t>
      </w:r>
      <w:proofErr w:type="spellStart"/>
      <w:r>
        <w:rPr>
          <w:color w:val="000000"/>
          <w:sz w:val="28"/>
          <w:szCs w:val="28"/>
        </w:rPr>
        <w:t>гостехосмотр</w:t>
      </w:r>
      <w:proofErr w:type="spellEnd"/>
      <w:r>
        <w:rPr>
          <w:color w:val="000000"/>
          <w:sz w:val="28"/>
          <w:szCs w:val="28"/>
        </w:rPr>
        <w:t xml:space="preserve"> ТС с учетом требований и методов проверки, установленных законодательством, включая технический регламент Таможенного союза «О безопасности колесных транс</w:t>
      </w:r>
      <w:r>
        <w:rPr>
          <w:color w:val="000000"/>
          <w:sz w:val="28"/>
          <w:szCs w:val="28"/>
        </w:rPr>
        <w:t>портных средств» (ТР ТС 018/2011), с использованием средств измерений, прошедших в установленном порядке государственную поверку или калибровку, и исправного технологического (диагностического) оборудования;</w:t>
      </w:r>
    </w:p>
    <w:p w14:paraId="2632A824" w14:textId="77777777" w:rsidR="00CD457B" w:rsidRDefault="00CD45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</w:p>
    <w:p w14:paraId="00694520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 разместить на информационном стенде произв</w:t>
      </w:r>
      <w:r>
        <w:rPr>
          <w:color w:val="000000"/>
          <w:sz w:val="28"/>
          <w:szCs w:val="28"/>
        </w:rPr>
        <w:t>одственного помещения ДС информацию о мерах безопасности для ознакомления с ними заказчика;</w:t>
      </w:r>
    </w:p>
    <w:p w14:paraId="618D7A25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7.3. провести </w:t>
      </w:r>
      <w:proofErr w:type="spellStart"/>
      <w:r>
        <w:rPr>
          <w:color w:val="000000"/>
          <w:sz w:val="28"/>
          <w:szCs w:val="28"/>
        </w:rPr>
        <w:t>гостехосмотр</w:t>
      </w:r>
      <w:proofErr w:type="spellEnd"/>
      <w:r>
        <w:rPr>
          <w:color w:val="000000"/>
          <w:sz w:val="28"/>
          <w:szCs w:val="28"/>
        </w:rPr>
        <w:t xml:space="preserve"> в день обращения заказчика при условии представления заказчиком ТС и исполнения им обязанностей согласно пункту 6 настоящего договора;</w:t>
      </w:r>
    </w:p>
    <w:p w14:paraId="0B93CD04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 xml:space="preserve">4. предоставить по требованию заказчика документы на оплату услуг и оформить результаты </w:t>
      </w:r>
      <w:proofErr w:type="spellStart"/>
      <w:r>
        <w:rPr>
          <w:color w:val="000000"/>
          <w:sz w:val="28"/>
          <w:szCs w:val="28"/>
        </w:rPr>
        <w:t>гостехосмотра</w:t>
      </w:r>
      <w:proofErr w:type="spellEnd"/>
      <w:r>
        <w:rPr>
          <w:color w:val="000000"/>
          <w:sz w:val="28"/>
          <w:szCs w:val="28"/>
        </w:rPr>
        <w:t>;</w:t>
      </w:r>
    </w:p>
    <w:p w14:paraId="402CBFB6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>7.5. обеспечить возможность приема платежей за оказанные услуги в безналичной форме, в том числе посредством автоматизированной информационной системы ед</w:t>
      </w:r>
      <w:r>
        <w:rPr>
          <w:sz w:val="28"/>
          <w:szCs w:val="28"/>
        </w:rPr>
        <w:t>иного расчетного и информационного пространства;</w:t>
      </w:r>
    </w:p>
    <w:p w14:paraId="0FC377DF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>7.6. обеспечить вежливое и доброжелательное отношение работников исполнителя к заказчику;</w:t>
      </w:r>
    </w:p>
    <w:p w14:paraId="58DA55D1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>7.7. исполнять иные обязанности в соответствии с настоящим договором и законодательством.</w:t>
      </w:r>
    </w:p>
    <w:p w14:paraId="4B1B086B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>8. Заказчик имеет право:</w:t>
      </w:r>
    </w:p>
    <w:p w14:paraId="671ED460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 xml:space="preserve">1. передать при согласии исполнителя по акту приема-передачи ТС работнику исполнителя для заезда на ДС и проведения </w:t>
      </w:r>
      <w:proofErr w:type="spellStart"/>
      <w:r>
        <w:rPr>
          <w:sz w:val="28"/>
          <w:szCs w:val="28"/>
        </w:rPr>
        <w:t>гостехосмотра</w:t>
      </w:r>
      <w:proofErr w:type="spellEnd"/>
      <w:r>
        <w:rPr>
          <w:sz w:val="28"/>
          <w:szCs w:val="28"/>
        </w:rPr>
        <w:t xml:space="preserve"> (с присутствием заказчика на ДС при проведении </w:t>
      </w:r>
      <w:proofErr w:type="spellStart"/>
      <w:r>
        <w:rPr>
          <w:sz w:val="28"/>
          <w:szCs w:val="28"/>
        </w:rPr>
        <w:t>гостехосмотра</w:t>
      </w:r>
      <w:proofErr w:type="spellEnd"/>
      <w:r>
        <w:rPr>
          <w:sz w:val="28"/>
          <w:szCs w:val="28"/>
        </w:rPr>
        <w:t>);</w:t>
      </w:r>
    </w:p>
    <w:p w14:paraId="24C6491C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>8.2. требовать от исполнителя предоставления документов на опла</w:t>
      </w:r>
      <w:r>
        <w:rPr>
          <w:sz w:val="28"/>
          <w:szCs w:val="28"/>
        </w:rPr>
        <w:t xml:space="preserve">ту услуг и оформления результатов </w:t>
      </w:r>
      <w:proofErr w:type="spellStart"/>
      <w:r>
        <w:rPr>
          <w:sz w:val="28"/>
          <w:szCs w:val="28"/>
        </w:rPr>
        <w:t>гостехосмотра</w:t>
      </w:r>
      <w:proofErr w:type="spellEnd"/>
      <w:r>
        <w:rPr>
          <w:sz w:val="28"/>
          <w:szCs w:val="28"/>
        </w:rPr>
        <w:t>;</w:t>
      </w:r>
    </w:p>
    <w:p w14:paraId="65EF6FAA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>8.3. получать справочную информацию об условиях и порядке проведения исполнителем работ.</w:t>
      </w:r>
    </w:p>
    <w:p w14:paraId="2D9BCB50" w14:textId="77777777" w:rsidR="00CD457B" w:rsidRDefault="009444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Исполнитель имеет право отказать в проведении </w:t>
      </w:r>
      <w:proofErr w:type="spellStart"/>
      <w:r>
        <w:rPr>
          <w:sz w:val="28"/>
          <w:szCs w:val="28"/>
        </w:rPr>
        <w:t>гостехосмотра</w:t>
      </w:r>
      <w:proofErr w:type="spellEnd"/>
      <w:r>
        <w:rPr>
          <w:sz w:val="28"/>
          <w:szCs w:val="28"/>
        </w:rPr>
        <w:t xml:space="preserve"> в случае несоответствия ТС сведениям, указанным в предо</w:t>
      </w:r>
      <w:r>
        <w:rPr>
          <w:sz w:val="28"/>
          <w:szCs w:val="28"/>
        </w:rPr>
        <w:t>ставленных заказчиком документах.</w:t>
      </w:r>
    </w:p>
    <w:p w14:paraId="4CD38DE2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tabs>
          <w:tab w:val="left" w:pos="42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 Стороны обязуются не допускать совершения действий коррупционной направленности при выполнении настоящего договора или сознательно не создавать предпосылки для возникновения таких действий.</w:t>
      </w:r>
    </w:p>
    <w:p w14:paraId="6AF6FE6D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208B87F2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ОТВЕТСТВЕННОСТЬ СТОРОН И ПОРЯДОК РАЗРЕШЕНИЯ СПОРОВ</w:t>
      </w:r>
    </w:p>
    <w:p w14:paraId="23EB1B91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 Все споры по настоящему договору разрешаются в порядке, предусмотренном законодательством.</w:t>
      </w:r>
    </w:p>
    <w:p w14:paraId="0D8D5C8D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 За невыполнение или ненадлежащее выполнение обязательств по настоящему договору стороны несут ответственно</w:t>
      </w:r>
      <w:r>
        <w:rPr>
          <w:color w:val="000000"/>
          <w:sz w:val="28"/>
          <w:szCs w:val="28"/>
        </w:rPr>
        <w:t>сть в соответствии с законодательством.</w:t>
      </w:r>
    </w:p>
    <w:p w14:paraId="03243CA8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 Стороны освобождаются от ответственности за невыполнение или ненадлежащее выполнение обязательств по настоящему договору в случае действия обстоятельств непреодолимой силы. </w:t>
      </w:r>
    </w:p>
    <w:p w14:paraId="2037ABAF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12C22A54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ЗАКЛЮЧИТЕЛЬНЫЕ ПОЛОЖЕНИЯ</w:t>
      </w:r>
    </w:p>
    <w:p w14:paraId="3DDE8326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 Настоящий договор вступает в силу с момента его заключения сторонами и действует до полного выполнения обязательств по нему.</w:t>
      </w:r>
    </w:p>
    <w:p w14:paraId="1C5A3035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4AF82E34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15. Настоящий договор может быть изменен по соглашению сторон, составленному в письменной форме.</w:t>
      </w:r>
    </w:p>
    <w:p w14:paraId="2E116FA3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16. </w:t>
      </w:r>
      <w:r>
        <w:rPr>
          <w:color w:val="000000"/>
          <w:sz w:val="28"/>
          <w:szCs w:val="28"/>
        </w:rPr>
        <w:t>Настоящий договор может быть досрочно расторгнут по соглашению сторон или по требованию одной из сторон в порядке и по основаниям, предусмотренным законодательством.</w:t>
      </w:r>
    </w:p>
    <w:p w14:paraId="6DF48585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 По вопросам, не урегулированным настоящим договором, стороны руководствуются законодат</w:t>
      </w:r>
      <w:r>
        <w:rPr>
          <w:color w:val="000000"/>
          <w:sz w:val="28"/>
          <w:szCs w:val="28"/>
        </w:rPr>
        <w:t>ельством.</w:t>
      </w:r>
    </w:p>
    <w:p w14:paraId="58B34031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 Настоящий договор составлен в двух экземплярах, имеющих одинаковую юридическую силу, по одному для каждой из сторон.</w:t>
      </w:r>
    </w:p>
    <w:p w14:paraId="6FB281D2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tabs>
          <w:tab w:val="left" w:pos="422"/>
        </w:tabs>
        <w:jc w:val="both"/>
        <w:rPr>
          <w:color w:val="000000"/>
          <w:sz w:val="28"/>
          <w:szCs w:val="28"/>
        </w:rPr>
      </w:pPr>
    </w:p>
    <w:p w14:paraId="2E2B5651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ДОПОЛНИТЕЛЬНЫЕ УСЛОВИЯ</w:t>
      </w:r>
    </w:p>
    <w:p w14:paraId="4F9B332C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</w:t>
      </w:r>
    </w:p>
    <w:p w14:paraId="1006FF58" w14:textId="77777777" w:rsidR="00CD457B" w:rsidRDefault="009444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</w:t>
      </w:r>
    </w:p>
    <w:p w14:paraId="777E9D12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tabs>
          <w:tab w:val="left" w:pos="509"/>
        </w:tabs>
        <w:ind w:firstLine="0"/>
        <w:jc w:val="both"/>
        <w:rPr>
          <w:color w:val="000000"/>
          <w:sz w:val="28"/>
          <w:szCs w:val="28"/>
        </w:rPr>
      </w:pPr>
    </w:p>
    <w:p w14:paraId="4F5CAE07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tabs>
          <w:tab w:val="left" w:pos="509"/>
        </w:tabs>
        <w:ind w:firstLine="0"/>
        <w:jc w:val="both"/>
        <w:rPr>
          <w:color w:val="000000"/>
          <w:sz w:val="28"/>
          <w:szCs w:val="28"/>
        </w:rPr>
      </w:pPr>
    </w:p>
    <w:p w14:paraId="318D315D" w14:textId="77777777" w:rsidR="00CD457B" w:rsidRDefault="0094443C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РЕКВИЗИТЫ И ПОДПИСИ СТОРОН</w:t>
      </w:r>
    </w:p>
    <w:p w14:paraId="10AB8911" w14:textId="77777777" w:rsidR="00CD457B" w:rsidRDefault="00CD457B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8"/>
          <w:szCs w:val="28"/>
        </w:rPr>
      </w:pPr>
    </w:p>
    <w:tbl>
      <w:tblPr>
        <w:tblStyle w:val="a6"/>
        <w:tblW w:w="988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95"/>
        <w:gridCol w:w="709"/>
        <w:gridCol w:w="3685"/>
      </w:tblGrid>
      <w:tr w:rsidR="00CD457B" w14:paraId="3A4C6189" w14:textId="77777777">
        <w:trPr>
          <w:cantSplit/>
          <w:trHeight w:val="693"/>
        </w:trPr>
        <w:tc>
          <w:tcPr>
            <w:tcW w:w="5495" w:type="dxa"/>
          </w:tcPr>
          <w:p w14:paraId="1FB60135" w14:textId="77777777" w:rsidR="00CD457B" w:rsidRDefault="00944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Исполнитель:</w:t>
            </w:r>
          </w:p>
        </w:tc>
        <w:tc>
          <w:tcPr>
            <w:tcW w:w="709" w:type="dxa"/>
          </w:tcPr>
          <w:p w14:paraId="2459124A" w14:textId="77777777" w:rsidR="00CD457B" w:rsidRDefault="00CD4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14:paraId="081F7807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Заказчик:</w:t>
            </w:r>
          </w:p>
        </w:tc>
      </w:tr>
      <w:tr w:rsidR="00CD457B" w14:paraId="6F150AE8" w14:textId="77777777">
        <w:trPr>
          <w:cantSplit/>
          <w:trHeight w:val="57"/>
        </w:trPr>
        <w:tc>
          <w:tcPr>
            <w:tcW w:w="5495" w:type="dxa"/>
          </w:tcPr>
          <w:p w14:paraId="1F469911" w14:textId="77777777" w:rsidR="00CD457B" w:rsidRDefault="0094443C">
            <w:pPr>
              <w:ind w:right="-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Автотранспортное </w:t>
            </w:r>
            <w:proofErr w:type="gramStart"/>
            <w:r>
              <w:rPr>
                <w:sz w:val="28"/>
                <w:szCs w:val="28"/>
              </w:rPr>
              <w:t>государственное  учреждение</w:t>
            </w:r>
            <w:proofErr w:type="gramEnd"/>
            <w:r>
              <w:rPr>
                <w:sz w:val="28"/>
                <w:szCs w:val="28"/>
              </w:rPr>
              <w:t xml:space="preserve"> «БЕЛТРАНССПЕЦАВТО» </w:t>
            </w:r>
          </w:p>
          <w:p w14:paraId="726AE1E9" w14:textId="77777777" w:rsidR="00CD457B" w:rsidRDefault="0094443C">
            <w:pPr>
              <w:ind w:right="-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Управления делами Президента Республики Беларусь, </w:t>
            </w:r>
          </w:p>
          <w:p w14:paraId="0969A574" w14:textId="77777777" w:rsidR="00CD457B" w:rsidRDefault="0094443C">
            <w:pPr>
              <w:ind w:right="-9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220004, г. Минск, ул. </w:t>
            </w:r>
            <w:proofErr w:type="spellStart"/>
            <w:r>
              <w:rPr>
                <w:sz w:val="28"/>
                <w:szCs w:val="28"/>
              </w:rPr>
              <w:t>К.Либкнехта</w:t>
            </w:r>
            <w:proofErr w:type="spellEnd"/>
            <w:r>
              <w:rPr>
                <w:sz w:val="28"/>
                <w:szCs w:val="28"/>
              </w:rPr>
              <w:t xml:space="preserve">, 54, </w:t>
            </w:r>
          </w:p>
          <w:p w14:paraId="34FD05B8" w14:textId="77777777" w:rsidR="00CD457B" w:rsidRDefault="00CD457B">
            <w:pPr>
              <w:ind w:right="-99" w:firstLine="0"/>
              <w:rPr>
                <w:sz w:val="28"/>
                <w:szCs w:val="28"/>
              </w:rPr>
            </w:pPr>
          </w:p>
          <w:p w14:paraId="69D12E9F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р/с BY63АКВВ36329000038580000000  </w:t>
            </w:r>
          </w:p>
          <w:p w14:paraId="18F66E3E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ОАО «АСБ Беларусбанк», </w:t>
            </w:r>
          </w:p>
          <w:p w14:paraId="40F00A41" w14:textId="77777777" w:rsidR="00CD457B" w:rsidRDefault="0094443C">
            <w:pPr>
              <w:ind w:right="-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БИК АКВВBY2Х,</w:t>
            </w:r>
          </w:p>
          <w:p w14:paraId="53C62F43" w14:textId="77777777" w:rsidR="00CD457B" w:rsidRDefault="0094443C">
            <w:pPr>
              <w:ind w:right="-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УНН 100049928, ОКПО 0353</w:t>
            </w:r>
            <w:r>
              <w:rPr>
                <w:sz w:val="28"/>
                <w:szCs w:val="28"/>
              </w:rPr>
              <w:t xml:space="preserve">9136, </w:t>
            </w:r>
          </w:p>
          <w:p w14:paraId="750FFA66" w14:textId="77777777" w:rsidR="00CD457B" w:rsidRDefault="0094443C">
            <w:pPr>
              <w:ind w:right="-9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тел/факс 226 46 78.</w:t>
            </w:r>
          </w:p>
          <w:p w14:paraId="01060BD3" w14:textId="77777777" w:rsidR="00CD457B" w:rsidRDefault="00CD457B">
            <w:pPr>
              <w:ind w:firstLine="0"/>
              <w:rPr>
                <w:sz w:val="28"/>
                <w:szCs w:val="28"/>
              </w:rPr>
            </w:pPr>
          </w:p>
          <w:p w14:paraId="60005F5D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диагностической станции №20</w:t>
            </w:r>
          </w:p>
          <w:p w14:paraId="09575818" w14:textId="77777777" w:rsidR="00CD457B" w:rsidRDefault="0094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/_______________/</w:t>
            </w:r>
            <w:proofErr w:type="spellStart"/>
            <w:r>
              <w:rPr>
                <w:sz w:val="28"/>
                <w:szCs w:val="28"/>
              </w:rPr>
              <w:t>С.А.Потачиц</w:t>
            </w:r>
            <w:proofErr w:type="spellEnd"/>
          </w:p>
          <w:p w14:paraId="76DB3F79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</w:t>
            </w:r>
          </w:p>
        </w:tc>
        <w:tc>
          <w:tcPr>
            <w:tcW w:w="709" w:type="dxa"/>
          </w:tcPr>
          <w:p w14:paraId="541EEBFC" w14:textId="77777777" w:rsidR="00CD457B" w:rsidRDefault="00CD457B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14:paraId="414FF318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</w:t>
            </w:r>
            <w:r>
              <w:rPr>
                <w:sz w:val="28"/>
                <w:szCs w:val="28"/>
              </w:rPr>
              <w:t>_________________________________________________________________________________</w:t>
            </w:r>
          </w:p>
          <w:p w14:paraId="332DC3AD" w14:textId="77777777" w:rsidR="00CD457B" w:rsidRDefault="00CD457B">
            <w:pPr>
              <w:ind w:firstLine="0"/>
              <w:rPr>
                <w:sz w:val="28"/>
                <w:szCs w:val="28"/>
              </w:rPr>
            </w:pPr>
          </w:p>
          <w:p w14:paraId="7DB88329" w14:textId="77777777" w:rsidR="00CD457B" w:rsidRDefault="00CD457B">
            <w:pPr>
              <w:ind w:firstLine="0"/>
              <w:rPr>
                <w:sz w:val="28"/>
                <w:szCs w:val="28"/>
              </w:rPr>
            </w:pPr>
          </w:p>
          <w:p w14:paraId="2A8CA864" w14:textId="77777777" w:rsidR="00CD457B" w:rsidRDefault="00CD457B">
            <w:pPr>
              <w:ind w:firstLine="0"/>
              <w:rPr>
                <w:sz w:val="28"/>
                <w:szCs w:val="28"/>
              </w:rPr>
            </w:pPr>
          </w:p>
          <w:p w14:paraId="7124DEC4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</w:t>
            </w:r>
          </w:p>
          <w:p w14:paraId="2E82E842" w14:textId="77777777" w:rsidR="00CD457B" w:rsidRDefault="009444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</w:t>
            </w:r>
          </w:p>
        </w:tc>
      </w:tr>
    </w:tbl>
    <w:p w14:paraId="15506BCE" w14:textId="77777777" w:rsidR="00CD457B" w:rsidRDefault="00CD457B">
      <w:pPr>
        <w:pStyle w:val="3"/>
        <w:rPr>
          <w:rFonts w:ascii="Times New Roman" w:eastAsia="Times New Roman" w:hAnsi="Times New Roman" w:cs="Times New Roman"/>
          <w:sz w:val="28"/>
          <w:szCs w:val="28"/>
        </w:rPr>
      </w:pPr>
    </w:p>
    <w:p w14:paraId="49448BB0" w14:textId="77777777" w:rsidR="00CD457B" w:rsidRDefault="00CD457B">
      <w:pPr>
        <w:jc w:val="center"/>
        <w:rPr>
          <w:sz w:val="28"/>
          <w:szCs w:val="28"/>
        </w:rPr>
      </w:pPr>
    </w:p>
    <w:p w14:paraId="65AFAE36" w14:textId="77777777" w:rsidR="00CD457B" w:rsidRDefault="00CD457B">
      <w:pPr>
        <w:jc w:val="center"/>
        <w:rPr>
          <w:sz w:val="28"/>
          <w:szCs w:val="28"/>
        </w:rPr>
      </w:pPr>
    </w:p>
    <w:p w14:paraId="1FBB2E34" w14:textId="77777777" w:rsidR="00CD457B" w:rsidRDefault="00CD457B">
      <w:pPr>
        <w:jc w:val="center"/>
        <w:rPr>
          <w:sz w:val="28"/>
          <w:szCs w:val="28"/>
        </w:rPr>
      </w:pPr>
    </w:p>
    <w:p w14:paraId="6AE83989" w14:textId="77777777" w:rsidR="00CD457B" w:rsidRDefault="00CD457B">
      <w:pPr>
        <w:jc w:val="center"/>
        <w:rPr>
          <w:sz w:val="28"/>
          <w:szCs w:val="28"/>
        </w:rPr>
      </w:pPr>
    </w:p>
    <w:p w14:paraId="69F422E5" w14:textId="77777777" w:rsidR="00CD457B" w:rsidRDefault="00CD457B">
      <w:pPr>
        <w:jc w:val="center"/>
        <w:rPr>
          <w:sz w:val="28"/>
          <w:szCs w:val="28"/>
        </w:rPr>
      </w:pPr>
    </w:p>
    <w:p w14:paraId="55EB9B35" w14:textId="77777777" w:rsidR="00CD457B" w:rsidRDefault="00CD457B">
      <w:pPr>
        <w:ind w:firstLine="0"/>
        <w:rPr>
          <w:sz w:val="28"/>
          <w:szCs w:val="28"/>
        </w:rPr>
        <w:sectPr w:rsidR="00CD457B">
          <w:headerReference w:type="even" r:id="rId6"/>
          <w:headerReference w:type="default" r:id="rId7"/>
          <w:headerReference w:type="first" r:id="rId8"/>
          <w:pgSz w:w="11907" w:h="16840"/>
          <w:pgMar w:top="851" w:right="567" w:bottom="851" w:left="1701" w:header="720" w:footer="720" w:gutter="0"/>
          <w:pgNumType w:start="1"/>
          <w:cols w:space="720"/>
          <w:titlePg/>
        </w:sectPr>
      </w:pPr>
    </w:p>
    <w:p w14:paraId="4AAE2F4C" w14:textId="77777777" w:rsidR="00CD457B" w:rsidRDefault="0094443C">
      <w:pPr>
        <w:ind w:left="5245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14:paraId="175957CB" w14:textId="77777777" w:rsidR="00CD457B" w:rsidRDefault="0094443C">
      <w:pPr>
        <w:ind w:left="5245" w:firstLine="0"/>
        <w:jc w:val="both"/>
        <w:rPr>
          <w:sz w:val="28"/>
          <w:szCs w:val="28"/>
        </w:rPr>
      </w:pPr>
      <w:r>
        <w:rPr>
          <w:sz w:val="28"/>
          <w:szCs w:val="28"/>
        </w:rPr>
        <w:t>к договору на оказание услуг по проведению государственного технического осмотра</w:t>
      </w:r>
    </w:p>
    <w:p w14:paraId="5989D0C6" w14:textId="77777777" w:rsidR="00CD457B" w:rsidRDefault="00CD457B">
      <w:pPr>
        <w:ind w:firstLine="0"/>
        <w:rPr>
          <w:sz w:val="28"/>
          <w:szCs w:val="28"/>
        </w:rPr>
      </w:pPr>
    </w:p>
    <w:p w14:paraId="171B2774" w14:textId="77777777" w:rsidR="00CD457B" w:rsidRDefault="00CD457B">
      <w:pPr>
        <w:jc w:val="center"/>
        <w:rPr>
          <w:sz w:val="28"/>
          <w:szCs w:val="28"/>
        </w:rPr>
      </w:pPr>
    </w:p>
    <w:p w14:paraId="07C559B9" w14:textId="77777777" w:rsidR="00CD457B" w:rsidRDefault="0094443C">
      <w:pPr>
        <w:ind w:firstLine="0"/>
        <w:rPr>
          <w:sz w:val="28"/>
          <w:szCs w:val="28"/>
        </w:rPr>
      </w:pPr>
      <w:r>
        <w:rPr>
          <w:sz w:val="28"/>
          <w:szCs w:val="28"/>
        </w:rPr>
        <w:t>ТРАНСПОРТНОЕ СРЕДСТВО</w:t>
      </w:r>
    </w:p>
    <w:p w14:paraId="390FB3BF" w14:textId="77777777" w:rsidR="00CD457B" w:rsidRDefault="00CD457B">
      <w:pPr>
        <w:jc w:val="center"/>
        <w:rPr>
          <w:sz w:val="28"/>
          <w:szCs w:val="28"/>
        </w:rPr>
      </w:pPr>
    </w:p>
    <w:tbl>
      <w:tblPr>
        <w:tblStyle w:val="a7"/>
        <w:tblW w:w="98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83"/>
        <w:gridCol w:w="2921"/>
        <w:gridCol w:w="3651"/>
      </w:tblGrid>
      <w:tr w:rsidR="00CD457B" w14:paraId="31A25CF0" w14:textId="77777777">
        <w:tc>
          <w:tcPr>
            <w:tcW w:w="3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F804D" w14:textId="77777777" w:rsidR="00CD457B" w:rsidRDefault="0094443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9E29E" w14:textId="77777777" w:rsidR="00CD457B" w:rsidRDefault="0094443C">
            <w:pPr>
              <w:ind w:firstLine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97764E" w14:textId="77777777" w:rsidR="00CD457B" w:rsidRDefault="0094443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Регистрационный знак или идентификационный номер (VIN)</w:t>
            </w:r>
          </w:p>
        </w:tc>
      </w:tr>
      <w:tr w:rsidR="00CD457B" w14:paraId="6FB74516" w14:textId="77777777">
        <w:tc>
          <w:tcPr>
            <w:tcW w:w="3283" w:type="dxa"/>
            <w:tcBorders>
              <w:top w:val="single" w:sz="4" w:space="0" w:color="000000"/>
              <w:right w:val="single" w:sz="4" w:space="0" w:color="000000"/>
            </w:tcBorders>
          </w:tcPr>
          <w:p w14:paraId="3CD42B6B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92859C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</w:tcBorders>
          </w:tcPr>
          <w:p w14:paraId="3A1C6E11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</w:tr>
      <w:tr w:rsidR="00CD457B" w14:paraId="114A9B0E" w14:textId="77777777">
        <w:tc>
          <w:tcPr>
            <w:tcW w:w="3283" w:type="dxa"/>
          </w:tcPr>
          <w:p w14:paraId="64E23EB2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14:paraId="568C2D78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14:paraId="5AB949A1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</w:tr>
      <w:tr w:rsidR="00CD457B" w14:paraId="405B34C0" w14:textId="77777777">
        <w:tc>
          <w:tcPr>
            <w:tcW w:w="3283" w:type="dxa"/>
          </w:tcPr>
          <w:p w14:paraId="762B1B55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14:paraId="6EC4955F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14:paraId="06A34358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</w:tr>
      <w:tr w:rsidR="00CD457B" w14:paraId="1ED2F3BA" w14:textId="77777777">
        <w:tc>
          <w:tcPr>
            <w:tcW w:w="3283" w:type="dxa"/>
          </w:tcPr>
          <w:p w14:paraId="060382EB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14:paraId="4FC22AB1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14:paraId="66ECA06A" w14:textId="77777777" w:rsidR="00CD457B" w:rsidRDefault="00CD457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DDCEBA8" w14:textId="77777777" w:rsidR="00CD457B" w:rsidRDefault="00CD457B">
      <w:pPr>
        <w:jc w:val="center"/>
        <w:rPr>
          <w:sz w:val="28"/>
          <w:szCs w:val="28"/>
        </w:rPr>
      </w:pPr>
    </w:p>
    <w:p w14:paraId="3F4951A4" w14:textId="77777777" w:rsidR="00CD457B" w:rsidRDefault="00CD457B">
      <w:pPr>
        <w:jc w:val="center"/>
        <w:rPr>
          <w:sz w:val="28"/>
          <w:szCs w:val="28"/>
        </w:rPr>
      </w:pPr>
    </w:p>
    <w:p w14:paraId="7ACDD099" w14:textId="77777777" w:rsidR="00CD457B" w:rsidRDefault="00CD457B">
      <w:pPr>
        <w:jc w:val="center"/>
        <w:rPr>
          <w:sz w:val="28"/>
          <w:szCs w:val="28"/>
        </w:rPr>
      </w:pPr>
    </w:p>
    <w:p w14:paraId="44C87D7C" w14:textId="77777777" w:rsidR="00CD457B" w:rsidRDefault="00CD457B">
      <w:pPr>
        <w:ind w:firstLine="0"/>
        <w:rPr>
          <w:sz w:val="28"/>
          <w:szCs w:val="28"/>
        </w:rPr>
      </w:pPr>
    </w:p>
    <w:sectPr w:rsidR="00CD457B">
      <w:pgSz w:w="11907" w:h="16840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D78E6" w14:textId="77777777" w:rsidR="0094443C" w:rsidRDefault="0094443C">
      <w:r>
        <w:separator/>
      </w:r>
    </w:p>
  </w:endnote>
  <w:endnote w:type="continuationSeparator" w:id="0">
    <w:p w14:paraId="7CAF2534" w14:textId="77777777" w:rsidR="0094443C" w:rsidRDefault="0094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C728C54D-6080-4260-821A-D26C3DE1FA35}"/>
    <w:embedItalic r:id="rId2" w:fontKey="{918905D4-0641-4665-8CAF-CD6BE43E43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5534378-7BA0-4704-8FB2-A80D864B86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33BE1D3-ADD3-4B1B-A29D-433C6E211A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B3B2E" w14:textId="77777777" w:rsidR="0094443C" w:rsidRDefault="0094443C">
      <w:r>
        <w:separator/>
      </w:r>
    </w:p>
  </w:footnote>
  <w:footnote w:type="continuationSeparator" w:id="0">
    <w:p w14:paraId="010BDE31" w14:textId="77777777" w:rsidR="0094443C" w:rsidRDefault="00944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3CBB7" w14:textId="77777777" w:rsidR="00CD457B" w:rsidRDefault="00944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AB15BB" w14:textId="77777777" w:rsidR="00CD457B" w:rsidRDefault="00CD45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3DA50" w14:textId="77777777" w:rsidR="00CD457B" w:rsidRDefault="00944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6315A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658B029B" w14:textId="77777777" w:rsidR="00CD457B" w:rsidRDefault="00CD45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F566E" w14:textId="77777777" w:rsidR="00CD457B" w:rsidRDefault="00CD457B">
    <w:pPr>
      <w:rPr>
        <w:sz w:val="32"/>
        <w:szCs w:val="32"/>
      </w:rPr>
    </w:pPr>
  </w:p>
  <w:p w14:paraId="06338F15" w14:textId="77777777" w:rsidR="00CD457B" w:rsidRDefault="00CD45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57B"/>
    <w:rsid w:val="0076315A"/>
    <w:rsid w:val="0094443C"/>
    <w:rsid w:val="00CD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8AD1"/>
  <w15:docId w15:val="{23AC9A58-1536-4759-92AD-C351B0955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30"/>
        <w:szCs w:val="30"/>
        <w:lang w:val="ru-RU" w:eastAsia="ru-RU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709"/>
      </w:tabs>
      <w:spacing w:line="280" w:lineRule="auto"/>
      <w:ind w:firstLine="0"/>
      <w:outlineLvl w:val="0"/>
    </w:pPr>
    <w:rPr>
      <w:i/>
    </w:rPr>
  </w:style>
  <w:style w:type="paragraph" w:styleId="2">
    <w:name w:val="heading 2"/>
    <w:basedOn w:val="a"/>
    <w:next w:val="a"/>
    <w:uiPriority w:val="9"/>
    <w:unhideWhenUsed/>
    <w:qFormat/>
    <w:pPr>
      <w:keepNext/>
      <w:ind w:firstLine="0"/>
      <w:jc w:val="center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1230</Words>
  <Characters>7017</Characters>
  <Application>Microsoft Office Word</Application>
  <DocSecurity>0</DocSecurity>
  <Lines>58</Lines>
  <Paragraphs>16</Paragraphs>
  <ScaleCrop>false</ScaleCrop>
  <Company/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Потачиц</dc:creator>
  <cp:lastModifiedBy>Сергей Потачиц</cp:lastModifiedBy>
  <cp:revision>2</cp:revision>
  <dcterms:created xsi:type="dcterms:W3CDTF">2026-04-24T06:12:00Z</dcterms:created>
  <dcterms:modified xsi:type="dcterms:W3CDTF">2026-04-24T06:12:00Z</dcterms:modified>
</cp:coreProperties>
</file>